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8386"/>
      </w:tblGrid>
      <w:tr w:rsidR="0078593B" w:rsidRPr="006A402A" w:rsidTr="0061541E">
        <w:tc>
          <w:tcPr>
            <w:tcW w:w="754" w:type="dxa"/>
          </w:tcPr>
          <w:p w:rsidR="0078593B" w:rsidRPr="009A58A7" w:rsidRDefault="0078593B" w:rsidP="004957D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6" w:type="dxa"/>
          </w:tcPr>
          <w:p w:rsidR="0016222C" w:rsidRPr="0023088F" w:rsidRDefault="0016222C" w:rsidP="0016222C">
            <w:pPr>
              <w:rPr>
                <w:rFonts w:cs="Arial"/>
              </w:rPr>
            </w:pPr>
          </w:p>
          <w:p w:rsidR="0016222C" w:rsidRDefault="0016222C" w:rsidP="0016222C">
            <w:pPr>
              <w:rPr>
                <w:rFonts w:cs="Arial"/>
              </w:rPr>
            </w:pPr>
            <w:r w:rsidRPr="0023088F">
              <w:rPr>
                <w:rFonts w:cs="Arial"/>
              </w:rPr>
              <w:t xml:space="preserve">             .........................  </w:t>
            </w:r>
            <w:proofErr w:type="gramStart"/>
            <w:r w:rsidRPr="0023088F">
              <w:rPr>
                <w:rFonts w:cs="Arial"/>
              </w:rPr>
              <w:t>pcs</w:t>
            </w:r>
            <w:proofErr w:type="gramEnd"/>
            <w:r w:rsidRPr="0023088F">
              <w:rPr>
                <w:rFonts w:cs="Arial"/>
              </w:rPr>
              <w:t>.                  ..............................  €             ..............................  €</w:t>
            </w:r>
          </w:p>
          <w:p w:rsidR="00BB3F04" w:rsidRPr="0023088F" w:rsidRDefault="00BB3F04" w:rsidP="0016222C">
            <w:pPr>
              <w:rPr>
                <w:rFonts w:cs="Arial"/>
              </w:rPr>
            </w:pP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  <w:b/>
              </w:rPr>
              <w:t>GEZE escape door lock FTV 320</w:t>
            </w:r>
            <w:r w:rsidRPr="0018684A">
              <w:rPr>
                <w:rFonts w:ascii="Arial" w:hAnsi="Arial" w:cs="Arial"/>
              </w:rPr>
              <w:t xml:space="preserve"> 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Electric lock for doors along escape and rescue routes according to the closed-circuit principle. Guarantees reliable and immediate unlocking of the door, even with high latch preload.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With integrated feedback contact for monitoring the door mode and locking state as well as for sabotage monitoring.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High resistance against attempts to break open.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Universal use: DIN right / left hand, horizontal / vertical, door leaf / frame.</w:t>
            </w:r>
          </w:p>
          <w:p w:rsidR="00092C6E" w:rsidRPr="0018684A" w:rsidRDefault="00BB3F04" w:rsidP="00092C6E">
            <w:pPr>
              <w:rPr>
                <w:rFonts w:cs="Arial"/>
              </w:rPr>
            </w:pPr>
            <w:r>
              <w:rPr>
                <w:rFonts w:cs="Arial"/>
              </w:rPr>
              <w:t>Face plate</w:t>
            </w:r>
            <w:r w:rsidR="00092C6E" w:rsidRPr="0018684A">
              <w:rPr>
                <w:rFonts w:cs="Arial"/>
              </w:rPr>
              <w:t xml:space="preserve"> pre-assembled to locking element, strike plate can be ordered separately as counterpart.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Operating voltage</w:t>
            </w:r>
            <w:r w:rsidR="007D1219">
              <w:rPr>
                <w:rFonts w:cs="Arial"/>
              </w:rPr>
              <w:t>:</w:t>
            </w:r>
            <w:r w:rsidRPr="0018684A">
              <w:rPr>
                <w:rFonts w:cs="Arial"/>
              </w:rPr>
              <w:t xml:space="preserve"> 24 V DC 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Current consumption</w:t>
            </w:r>
            <w:r w:rsidR="007D1219">
              <w:rPr>
                <w:rFonts w:ascii="Arial" w:hAnsi="Arial" w:cs="Arial"/>
              </w:rPr>
              <w:t>:</w:t>
            </w:r>
            <w:r w:rsidRPr="0018684A">
              <w:rPr>
                <w:rFonts w:ascii="Arial" w:hAnsi="Arial" w:cs="Arial"/>
              </w:rPr>
              <w:t xml:space="preserve"> 100 mA in locked state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Current consumption</w:t>
            </w:r>
            <w:r w:rsidR="007D1219">
              <w:rPr>
                <w:rFonts w:ascii="Arial" w:hAnsi="Arial" w:cs="Arial"/>
              </w:rPr>
              <w:t>:</w:t>
            </w:r>
            <w:r w:rsidRPr="0018684A">
              <w:rPr>
                <w:rFonts w:ascii="Arial" w:hAnsi="Arial" w:cs="Arial"/>
              </w:rPr>
              <w:t xml:space="preserve"> 240 mA briefly during locking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Operating temperature</w:t>
            </w:r>
            <w:r w:rsidR="007D1219">
              <w:rPr>
                <w:rFonts w:ascii="Arial" w:hAnsi="Arial" w:cs="Arial"/>
              </w:rPr>
              <w:t>:</w:t>
            </w:r>
            <w:r w:rsidRPr="0018684A">
              <w:rPr>
                <w:rFonts w:ascii="Arial" w:hAnsi="Arial" w:cs="Arial"/>
              </w:rPr>
              <w:t xml:space="preserve"> -20 / +60 °C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Suitability certificate: </w:t>
            </w:r>
            <w:proofErr w:type="spellStart"/>
            <w:r w:rsidRPr="0018684A">
              <w:rPr>
                <w:rFonts w:ascii="Arial" w:hAnsi="Arial" w:cs="Arial"/>
              </w:rPr>
              <w:t>EltVTR</w:t>
            </w:r>
            <w:proofErr w:type="spellEnd"/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Break-open resistance: at least 5,000 N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Latch </w:t>
            </w:r>
            <w:r w:rsidR="007D1219">
              <w:rPr>
                <w:rFonts w:ascii="Arial" w:hAnsi="Arial" w:cs="Arial"/>
              </w:rPr>
              <w:t>pre</w:t>
            </w:r>
            <w:r w:rsidRPr="0018684A">
              <w:rPr>
                <w:rFonts w:ascii="Arial" w:hAnsi="Arial" w:cs="Arial"/>
              </w:rPr>
              <w:t>load: at least 3,000 N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Clearance: </w:t>
            </w:r>
            <w:r w:rsidRPr="0018684A">
              <w:rPr>
                <w:rFonts w:ascii="Arial" w:hAnsi="Arial" w:cs="Arial"/>
                <w:color w:val="221E1F"/>
              </w:rPr>
              <w:t>5 mm ± 2 mm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Dimensions: 15.2 x 138.8 x 37.7 mm (W x H x D)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  <w:b/>
              </w:rPr>
            </w:pPr>
            <w:r w:rsidRPr="0018684A">
              <w:rPr>
                <w:rFonts w:ascii="Arial" w:hAnsi="Arial" w:cs="Arial"/>
                <w:b/>
              </w:rPr>
              <w:t xml:space="preserve">Note: 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The escape door lock is mounted in addition to the existing panic lock.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</w:p>
          <w:p w:rsidR="00092C6E" w:rsidRPr="00091F7C" w:rsidRDefault="00BB3F04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  <w:b/>
              </w:rPr>
            </w:pPr>
            <w:r w:rsidRPr="00091F7C">
              <w:rPr>
                <w:rFonts w:ascii="Arial" w:hAnsi="Arial" w:cs="Arial"/>
                <w:b/>
              </w:rPr>
              <w:t>Face plate</w:t>
            </w:r>
            <w:r w:rsidR="00092C6E" w:rsidRPr="00091F7C">
              <w:rPr>
                <w:rFonts w:ascii="Arial" w:hAnsi="Arial" w:cs="Arial"/>
                <w:b/>
              </w:rPr>
              <w:t xml:space="preserve"> version (W x H x D):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Flat </w:t>
            </w:r>
            <w:r w:rsidR="00BB3F04">
              <w:rPr>
                <w:rFonts w:ascii="Arial" w:hAnsi="Arial" w:cs="Arial"/>
              </w:rPr>
              <w:t>face plate</w:t>
            </w:r>
            <w:r w:rsidRPr="0018684A">
              <w:rPr>
                <w:rFonts w:ascii="Arial" w:hAnsi="Arial" w:cs="Arial"/>
              </w:rPr>
              <w:t xml:space="preserve"> 20 x 200 x 3 mm round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Flat </w:t>
            </w:r>
            <w:r w:rsidR="00BB3F04">
              <w:rPr>
                <w:rFonts w:ascii="Arial" w:hAnsi="Arial" w:cs="Arial"/>
              </w:rPr>
              <w:t>face plate</w:t>
            </w:r>
            <w:r w:rsidRPr="0018684A">
              <w:rPr>
                <w:rFonts w:ascii="Arial" w:hAnsi="Arial" w:cs="Arial"/>
              </w:rPr>
              <w:t xml:space="preserve"> 22 x 220 x 3 mm,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Flat </w:t>
            </w:r>
            <w:r w:rsidR="00BB3F04">
              <w:rPr>
                <w:rFonts w:ascii="Arial" w:hAnsi="Arial" w:cs="Arial"/>
              </w:rPr>
              <w:t>face plate</w:t>
            </w:r>
            <w:r w:rsidRPr="0018684A">
              <w:rPr>
                <w:rFonts w:ascii="Arial" w:hAnsi="Arial" w:cs="Arial"/>
              </w:rPr>
              <w:t xml:space="preserve"> 24 x 200 x 3 mm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Flat </w:t>
            </w:r>
            <w:r w:rsidR="00BB3F04">
              <w:rPr>
                <w:rFonts w:ascii="Arial" w:hAnsi="Arial" w:cs="Arial"/>
              </w:rPr>
              <w:t>face plate</w:t>
            </w:r>
            <w:r w:rsidRPr="0018684A">
              <w:rPr>
                <w:rFonts w:ascii="Arial" w:hAnsi="Arial" w:cs="Arial"/>
              </w:rPr>
              <w:t xml:space="preserve"> 24 x 200 x 3 mm round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Flat </w:t>
            </w:r>
            <w:r w:rsidR="00BB3F04">
              <w:rPr>
                <w:rFonts w:ascii="Arial" w:hAnsi="Arial" w:cs="Arial"/>
              </w:rPr>
              <w:t>face plate</w:t>
            </w:r>
            <w:r w:rsidRPr="0018684A">
              <w:rPr>
                <w:rFonts w:ascii="Arial" w:hAnsi="Arial" w:cs="Arial"/>
              </w:rPr>
              <w:t xml:space="preserve"> 25 x 200 x 3 mm rectangular</w:t>
            </w:r>
            <w:r w:rsidR="007D1219">
              <w:rPr>
                <w:rFonts w:ascii="Arial" w:hAnsi="Arial" w:cs="Arial"/>
              </w:rPr>
              <w:t xml:space="preserve"> (replacement for FTÖ 331)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Flat </w:t>
            </w:r>
            <w:r w:rsidR="00BB3F04">
              <w:rPr>
                <w:rFonts w:ascii="Arial" w:hAnsi="Arial" w:cs="Arial"/>
              </w:rPr>
              <w:t>face plate</w:t>
            </w:r>
            <w:r w:rsidRPr="0018684A">
              <w:rPr>
                <w:rFonts w:ascii="Arial" w:hAnsi="Arial" w:cs="Arial"/>
              </w:rPr>
              <w:t xml:space="preserve"> 28 x 200 x 3 mm,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Flat </w:t>
            </w:r>
            <w:r w:rsidR="00BB3F04">
              <w:rPr>
                <w:rFonts w:ascii="Arial" w:hAnsi="Arial" w:cs="Arial"/>
              </w:rPr>
              <w:t>face plate</w:t>
            </w:r>
            <w:r w:rsidRPr="0018684A">
              <w:rPr>
                <w:rFonts w:ascii="Arial" w:hAnsi="Arial" w:cs="Arial"/>
              </w:rPr>
              <w:t xml:space="preserve"> 30 x 200 x 3 mm,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Angled </w:t>
            </w:r>
            <w:r w:rsidR="00BB3F04">
              <w:rPr>
                <w:rFonts w:ascii="Arial" w:hAnsi="Arial" w:cs="Arial"/>
              </w:rPr>
              <w:t>face plate</w:t>
            </w:r>
            <w:r w:rsidRPr="0018684A">
              <w:rPr>
                <w:rFonts w:ascii="Arial" w:hAnsi="Arial" w:cs="Arial"/>
              </w:rPr>
              <w:t xml:space="preserve"> 30 x 48 x 220 x 3 mm, rectangular</w:t>
            </w:r>
            <w:r w:rsidR="007D1219">
              <w:rPr>
                <w:rFonts w:ascii="Arial" w:hAnsi="Arial" w:cs="Arial"/>
              </w:rPr>
              <w:t xml:space="preserve"> (replacement for FTÖ 331)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</w:t>
            </w:r>
            <w:r w:rsidR="007D1219">
              <w:rPr>
                <w:rFonts w:ascii="Arial" w:hAnsi="Arial" w:cs="Arial"/>
              </w:rPr>
              <w:t>Face plate</w:t>
            </w:r>
            <w:r w:rsidRPr="0018684A">
              <w:rPr>
                <w:rFonts w:ascii="Arial" w:hAnsi="Arial" w:cs="Arial"/>
              </w:rPr>
              <w:t xml:space="preserve"> with latch guide 35 x 200 x 3 mm, rectangular</w:t>
            </w:r>
            <w:r w:rsidR="007D1219">
              <w:rPr>
                <w:rFonts w:ascii="Arial" w:hAnsi="Arial" w:cs="Arial"/>
              </w:rPr>
              <w:t xml:space="preserve"> (replacement for FTÖ 331)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  <w:b/>
              </w:rPr>
              <w:t>Strike plate escape door lock FTV 320</w:t>
            </w:r>
            <w:r w:rsidRPr="0018684A">
              <w:rPr>
                <w:rFonts w:ascii="Arial" w:hAnsi="Arial" w:cs="Arial"/>
              </w:rPr>
              <w:t xml:space="preserve"> 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As counterpart to the escape door lock, made of corrosion-resistant stainless steel.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</w:p>
          <w:p w:rsidR="00092C6E" w:rsidRPr="00091F7C" w:rsidRDefault="00091F7C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</w:t>
            </w:r>
            <w:r w:rsidR="00092C6E" w:rsidRPr="00091F7C">
              <w:rPr>
                <w:rFonts w:ascii="Arial" w:hAnsi="Arial" w:cs="Arial"/>
                <w:b/>
              </w:rPr>
              <w:t xml:space="preserve"> (W x H x D):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20 x 110 x 3 mm,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20 x 110 x 3 mm, round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20 x 140 x 3 mm, round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22 x 220 x 3 mm,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24 x 110 x 3 mm,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24 x 110 x 3 mm, round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lastRenderedPageBreak/>
              <w:t xml:space="preserve">(  ) Flat strike plate 24 x 130 x 3 mm rectangular 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24 x 140 x 3 mm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24 x 140 x 3 mm round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28 x 130 x 3 mm,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28 x 140 x 3 mm,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>(  ) Flat strike plate 30 x 140 x 3 mm,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</w:t>
            </w:r>
            <w:r w:rsidR="00DB0999">
              <w:rPr>
                <w:rFonts w:ascii="Arial" w:hAnsi="Arial" w:cs="Arial"/>
              </w:rPr>
              <w:t>Flanged</w:t>
            </w:r>
            <w:r w:rsidRPr="0018684A">
              <w:rPr>
                <w:rFonts w:ascii="Arial" w:hAnsi="Arial" w:cs="Arial"/>
              </w:rPr>
              <w:t xml:space="preserve"> strike plate, can be shortened, 20 x 140 x 3 mm round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</w:t>
            </w:r>
            <w:r w:rsidR="00DB0999">
              <w:rPr>
                <w:rFonts w:ascii="Arial" w:hAnsi="Arial" w:cs="Arial"/>
              </w:rPr>
              <w:t>Flanged</w:t>
            </w:r>
            <w:r w:rsidR="00DB0999" w:rsidRPr="0018684A">
              <w:rPr>
                <w:rFonts w:ascii="Arial" w:hAnsi="Arial" w:cs="Arial"/>
              </w:rPr>
              <w:t xml:space="preserve"> </w:t>
            </w:r>
            <w:r w:rsidRPr="0018684A">
              <w:rPr>
                <w:rFonts w:ascii="Arial" w:hAnsi="Arial" w:cs="Arial"/>
              </w:rPr>
              <w:t>strike plate, can be shortened, 24 x 140 x 3 mm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</w:t>
            </w:r>
            <w:r w:rsidR="00DB0999">
              <w:rPr>
                <w:rFonts w:ascii="Arial" w:hAnsi="Arial" w:cs="Arial"/>
              </w:rPr>
              <w:t>Flanged</w:t>
            </w:r>
            <w:r w:rsidR="00DB0999" w:rsidRPr="0018684A">
              <w:rPr>
                <w:rFonts w:ascii="Arial" w:hAnsi="Arial" w:cs="Arial"/>
              </w:rPr>
              <w:t xml:space="preserve"> </w:t>
            </w:r>
            <w:r w:rsidRPr="0018684A">
              <w:rPr>
                <w:rFonts w:ascii="Arial" w:hAnsi="Arial" w:cs="Arial"/>
              </w:rPr>
              <w:t>strike plate, can be shortened, 24 x 140 x 3 mm round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</w:t>
            </w:r>
            <w:r w:rsidR="00DB0999">
              <w:rPr>
                <w:rFonts w:ascii="Arial" w:hAnsi="Arial" w:cs="Arial"/>
              </w:rPr>
              <w:t>Flanged</w:t>
            </w:r>
            <w:r w:rsidR="00DB0999" w:rsidRPr="0018684A">
              <w:rPr>
                <w:rFonts w:ascii="Arial" w:hAnsi="Arial" w:cs="Arial"/>
              </w:rPr>
              <w:t xml:space="preserve"> </w:t>
            </w:r>
            <w:r w:rsidRPr="0018684A">
              <w:rPr>
                <w:rFonts w:ascii="Arial" w:hAnsi="Arial" w:cs="Arial"/>
              </w:rPr>
              <w:t xml:space="preserve">strike plate, </w:t>
            </w:r>
            <w:r w:rsidR="007D1219">
              <w:rPr>
                <w:rFonts w:ascii="Arial" w:hAnsi="Arial" w:cs="Arial"/>
              </w:rPr>
              <w:t>can be adjusted and shortened</w:t>
            </w:r>
            <w:r w:rsidRPr="0018684A">
              <w:rPr>
                <w:rFonts w:ascii="Arial" w:hAnsi="Arial" w:cs="Arial"/>
              </w:rPr>
              <w:t xml:space="preserve"> 20 x 140 x 4 mm, round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</w:t>
            </w:r>
            <w:r w:rsidR="00DB0999">
              <w:rPr>
                <w:rFonts w:ascii="Arial" w:hAnsi="Arial" w:cs="Arial"/>
              </w:rPr>
              <w:t>Flanged</w:t>
            </w:r>
            <w:r w:rsidR="00DB0999" w:rsidRPr="0018684A">
              <w:rPr>
                <w:rFonts w:ascii="Arial" w:hAnsi="Arial" w:cs="Arial"/>
              </w:rPr>
              <w:t xml:space="preserve"> </w:t>
            </w:r>
            <w:r w:rsidRPr="0018684A">
              <w:rPr>
                <w:rFonts w:ascii="Arial" w:hAnsi="Arial" w:cs="Arial"/>
              </w:rPr>
              <w:t xml:space="preserve">strike plate, </w:t>
            </w:r>
            <w:r w:rsidR="007D1219">
              <w:rPr>
                <w:rFonts w:ascii="Arial" w:hAnsi="Arial" w:cs="Arial"/>
              </w:rPr>
              <w:t>can be adjusted and shortened</w:t>
            </w:r>
            <w:r w:rsidR="007D1219" w:rsidRPr="0018684A">
              <w:rPr>
                <w:rFonts w:ascii="Arial" w:hAnsi="Arial" w:cs="Arial"/>
              </w:rPr>
              <w:t xml:space="preserve"> </w:t>
            </w:r>
            <w:r w:rsidRPr="0018684A">
              <w:rPr>
                <w:rFonts w:ascii="Arial" w:hAnsi="Arial" w:cs="Arial"/>
              </w:rPr>
              <w:t>24 x 140 x 4 mm, rectangular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</w:rPr>
              <w:t xml:space="preserve">(  ) </w:t>
            </w:r>
            <w:r w:rsidR="00DB0999">
              <w:rPr>
                <w:rFonts w:ascii="Arial" w:hAnsi="Arial" w:cs="Arial"/>
              </w:rPr>
              <w:t>Flanged</w:t>
            </w:r>
            <w:r w:rsidR="00DB0999" w:rsidRPr="0018684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18684A">
              <w:rPr>
                <w:rFonts w:ascii="Arial" w:hAnsi="Arial" w:cs="Arial"/>
              </w:rPr>
              <w:t xml:space="preserve">strike plate, </w:t>
            </w:r>
            <w:r w:rsidR="007D1219">
              <w:rPr>
                <w:rFonts w:ascii="Arial" w:hAnsi="Arial" w:cs="Arial"/>
              </w:rPr>
              <w:t>can be adjusted and shortened</w:t>
            </w:r>
            <w:r w:rsidR="007D1219" w:rsidRPr="0018684A">
              <w:rPr>
                <w:rFonts w:ascii="Arial" w:hAnsi="Arial" w:cs="Arial"/>
              </w:rPr>
              <w:t xml:space="preserve"> </w:t>
            </w:r>
            <w:r w:rsidRPr="0018684A">
              <w:rPr>
                <w:rFonts w:ascii="Arial" w:hAnsi="Arial" w:cs="Arial"/>
              </w:rPr>
              <w:t>24 x 140 x 4 mm, round</w:t>
            </w: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</w:p>
          <w:p w:rsidR="00092C6E" w:rsidRPr="0018684A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</w:rPr>
            </w:pPr>
            <w:r w:rsidRPr="0018684A">
              <w:rPr>
                <w:rFonts w:ascii="Arial" w:hAnsi="Arial" w:cs="Arial"/>
                <w:b/>
              </w:rPr>
              <w:t>Support for strike plate escape door lock FTV 320</w:t>
            </w:r>
            <w:r w:rsidRPr="0018684A">
              <w:rPr>
                <w:rFonts w:ascii="Arial" w:hAnsi="Arial" w:cs="Arial"/>
              </w:rPr>
              <w:t xml:space="preserve"> 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 xml:space="preserve">For compensating clearance exceeding 6 mm between the </w:t>
            </w:r>
            <w:r w:rsidR="00BB3F04">
              <w:rPr>
                <w:rFonts w:cs="Arial"/>
              </w:rPr>
              <w:t>face plate</w:t>
            </w:r>
            <w:r w:rsidRPr="0018684A">
              <w:rPr>
                <w:rFonts w:cs="Arial"/>
              </w:rPr>
              <w:t xml:space="preserve"> and the strike plate.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One support required for clearance between 6 – 9 mm.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Two supports required for clearance between 9 – 12 mm.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 xml:space="preserve">When clearance between </w:t>
            </w:r>
            <w:r w:rsidR="00BB3F04">
              <w:rPr>
                <w:rFonts w:cs="Arial"/>
              </w:rPr>
              <w:t>face plate</w:t>
            </w:r>
            <w:r w:rsidRPr="0018684A">
              <w:rPr>
                <w:rFonts w:cs="Arial"/>
              </w:rPr>
              <w:t xml:space="preserve"> and strike plate is greater than 8 mm, no recess is required for the strike plate. The cross latches catch in the supports which are fitted under the strike plate. 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</w:p>
          <w:p w:rsidR="00092C6E" w:rsidRPr="00091F7C" w:rsidRDefault="00092C6E" w:rsidP="00092C6E">
            <w:pPr>
              <w:pStyle w:val="Blocksatz"/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  <w:b/>
              </w:rPr>
            </w:pPr>
            <w:r w:rsidRPr="00091F7C">
              <w:rPr>
                <w:rFonts w:ascii="Arial" w:hAnsi="Arial" w:cs="Arial"/>
                <w:b/>
              </w:rPr>
              <w:t>Version (W x H x D):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(  ) Support strike plate 20 x 140 x 1 mm, rectangular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(  ) Support strike plate 24 x 140 x 1 mm, rectangular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(  ) Support strike plate 24 x 140 x 3 mm, rectangular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(  ) Support strike plate 28 x 140 x 1 mm, rectangular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>(  ) Support strike plate 28 x 140 x 3 mm, rectangular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 xml:space="preserve">As an option, a support can be fitted under the </w:t>
            </w:r>
            <w:r w:rsidR="00BB3F04">
              <w:rPr>
                <w:rFonts w:cs="Arial"/>
              </w:rPr>
              <w:t>face plate</w:t>
            </w:r>
            <w:r w:rsidRPr="0018684A">
              <w:rPr>
                <w:rFonts w:cs="Arial"/>
              </w:rPr>
              <w:t xml:space="preserve"> rather than under the strike plate.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 xml:space="preserve">(  ) Support </w:t>
            </w:r>
            <w:r w:rsidR="00BB3F04">
              <w:rPr>
                <w:rFonts w:cs="Arial"/>
              </w:rPr>
              <w:t>face plate</w:t>
            </w:r>
            <w:r w:rsidRPr="0018684A">
              <w:rPr>
                <w:rFonts w:cs="Arial"/>
              </w:rPr>
              <w:t xml:space="preserve"> 24 x 200 x 1 mm, rectangular</w:t>
            </w:r>
          </w:p>
          <w:p w:rsidR="00092C6E" w:rsidRPr="0018684A" w:rsidRDefault="00092C6E" w:rsidP="00092C6E">
            <w:pPr>
              <w:rPr>
                <w:rFonts w:cs="Arial"/>
              </w:rPr>
            </w:pPr>
            <w:r w:rsidRPr="0018684A">
              <w:rPr>
                <w:rFonts w:cs="Arial"/>
              </w:rPr>
              <w:t xml:space="preserve">(  ) Support </w:t>
            </w:r>
            <w:r w:rsidR="00BB3F04">
              <w:rPr>
                <w:rFonts w:cs="Arial"/>
              </w:rPr>
              <w:t>face plate</w:t>
            </w:r>
            <w:r w:rsidRPr="0018684A">
              <w:rPr>
                <w:rFonts w:cs="Arial"/>
              </w:rPr>
              <w:t xml:space="preserve"> 24 x 200 x 3 mm, rectangular</w:t>
            </w:r>
          </w:p>
          <w:p w:rsidR="00C94C03" w:rsidRPr="006A402A" w:rsidRDefault="00C94C03" w:rsidP="00287EE6">
            <w:pPr>
              <w:pStyle w:val="Blocksatz"/>
              <w:numPr>
                <w:ilvl w:val="12"/>
                <w:numId w:val="0"/>
              </w:numPr>
              <w:ind w:right="353"/>
              <w:rPr>
                <w:rFonts w:cs="Arial"/>
              </w:rPr>
            </w:pPr>
          </w:p>
        </w:tc>
      </w:tr>
    </w:tbl>
    <w:p w:rsidR="00CC4EEB" w:rsidRPr="006A402A" w:rsidRDefault="00CC4EEB" w:rsidP="00FC49A0">
      <w:pPr>
        <w:rPr>
          <w:rFonts w:cs="Arial"/>
        </w:rPr>
      </w:pPr>
    </w:p>
    <w:sectPr w:rsidR="00CC4EEB" w:rsidRPr="006A402A" w:rsidSect="00892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CE" w:rsidRDefault="004D5ECE" w:rsidP="00490062">
      <w:r>
        <w:separator/>
      </w:r>
    </w:p>
  </w:endnote>
  <w:endnote w:type="continuationSeparator" w:id="0">
    <w:p w:rsidR="004D5ECE" w:rsidRDefault="004D5ECE" w:rsidP="0049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54" w:rsidRDefault="00A474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3" w:rsidRPr="00D93C15" w:rsidRDefault="00C95C23" w:rsidP="00C95C23">
    <w:pPr>
      <w:pStyle w:val="Fuzeile"/>
      <w:rPr>
        <w:rFonts w:ascii="Arial" w:hAnsi="Arial" w:cs="Arial"/>
        <w:sz w:val="20"/>
        <w:szCs w:val="20"/>
        <w:lang w:val="de-DE"/>
      </w:rPr>
    </w:pPr>
    <w:r w:rsidRPr="00D93C15">
      <w:rPr>
        <w:rFonts w:ascii="Arial" w:hAnsi="Arial"/>
        <w:sz w:val="20"/>
        <w:lang w:val="de-DE"/>
      </w:rPr>
      <w:t>Source: GEZE GmbH, Reinhold-Vöster-Str. 21-29, D-71229 Leonberg, Web: www.geze.com</w:t>
    </w:r>
  </w:p>
  <w:p w:rsidR="00C155AE" w:rsidRPr="00C95C23" w:rsidRDefault="00C95C23" w:rsidP="00C95C23">
    <w:pPr>
      <w:pStyle w:val="Fuzeile"/>
    </w:pPr>
    <w:r>
      <w:rPr>
        <w:rFonts w:ascii="Arial" w:hAnsi="Arial"/>
        <w:sz w:val="20"/>
      </w:rPr>
      <w:t xml:space="preserve">Tel.: +49 (0)7152-203-0, Fax: +49 (0)7152-203-310, E-mail: </w:t>
    </w:r>
    <w:r w:rsidR="002730F9">
      <w:rPr>
        <w:rFonts w:ascii="Arial" w:hAnsi="Arial"/>
        <w:sz w:val="20"/>
      </w:rPr>
      <w:t>info</w:t>
    </w:r>
    <w:r>
      <w:rPr>
        <w:rFonts w:ascii="Arial" w:hAnsi="Arial"/>
        <w:sz w:val="20"/>
      </w:rPr>
      <w:t>.de@geze.com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54" w:rsidRDefault="00A474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CE" w:rsidRDefault="004D5ECE" w:rsidP="00490062">
      <w:r>
        <w:separator/>
      </w:r>
    </w:p>
  </w:footnote>
  <w:footnote w:type="continuationSeparator" w:id="0">
    <w:p w:rsidR="004D5ECE" w:rsidRDefault="004D5ECE" w:rsidP="0049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54" w:rsidRDefault="00A474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AE" w:rsidRPr="00DA3305" w:rsidRDefault="00A47454" w:rsidP="00B72503">
    <w:pPr>
      <w:pStyle w:val="Fuzeile"/>
      <w:tabs>
        <w:tab w:val="left" w:pos="5670"/>
      </w:tabs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Tender Text FTV 320 escape door lock</w:t>
    </w:r>
    <w:r w:rsidR="00C155AE">
      <w:rPr>
        <w:rFonts w:ascii="Arial" w:hAnsi="Arial"/>
        <w:sz w:val="20"/>
      </w:rPr>
      <w:t xml:space="preserve">               Version </w:t>
    </w:r>
    <w:r w:rsidR="007F1681">
      <w:rPr>
        <w:rFonts w:ascii="Arial" w:hAnsi="Arial"/>
        <w:sz w:val="20"/>
      </w:rPr>
      <w:t>1.0</w:t>
    </w:r>
    <w:r w:rsidR="00C155AE">
      <w:tab/>
    </w:r>
    <w:r w:rsidR="00C155AE">
      <w:rPr>
        <w:rFonts w:ascii="Arial" w:hAnsi="Arial"/>
        <w:sz w:val="20"/>
      </w:rPr>
      <w:t xml:space="preserve"> Stand: </w:t>
    </w:r>
    <w:r w:rsidR="00C155AE" w:rsidRPr="00DA3305">
      <w:rPr>
        <w:rFonts w:ascii="Arial" w:hAnsi="Arial" w:cs="Arial"/>
        <w:sz w:val="20"/>
        <w:szCs w:val="20"/>
      </w:rPr>
      <w:fldChar w:fldCharType="begin"/>
    </w:r>
    <w:r w:rsidR="00C155AE" w:rsidRPr="00DA3305">
      <w:rPr>
        <w:rFonts w:ascii="Arial" w:hAnsi="Arial" w:cs="Arial"/>
        <w:sz w:val="20"/>
        <w:szCs w:val="20"/>
      </w:rPr>
      <w:instrText xml:space="preserve"> TIME \@ "dd.MM.yy" </w:instrText>
    </w:r>
    <w:r w:rsidR="00C155AE" w:rsidRPr="00DA3305">
      <w:rPr>
        <w:rFonts w:ascii="Arial" w:hAnsi="Arial" w:cs="Arial"/>
        <w:sz w:val="20"/>
        <w:szCs w:val="20"/>
      </w:rPr>
      <w:fldChar w:fldCharType="separate"/>
    </w:r>
    <w:r w:rsidR="00DB0999">
      <w:rPr>
        <w:rFonts w:ascii="Arial" w:hAnsi="Arial" w:cs="Arial"/>
        <w:noProof/>
        <w:sz w:val="20"/>
        <w:szCs w:val="20"/>
      </w:rPr>
      <w:t>25.01.17</w:t>
    </w:r>
    <w:r w:rsidR="00C155AE" w:rsidRPr="00DA3305">
      <w:rPr>
        <w:rFonts w:ascii="Arial" w:hAnsi="Arial" w:cs="Arial"/>
        <w:sz w:val="20"/>
        <w:szCs w:val="20"/>
      </w:rPr>
      <w:fldChar w:fldCharType="end"/>
    </w:r>
  </w:p>
  <w:p w:rsidR="00C155AE" w:rsidRDefault="00C155AE" w:rsidP="00FC49A0">
    <w:pPr>
      <w:pStyle w:val="Kopfzeile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3402"/>
      <w:gridCol w:w="709"/>
      <w:gridCol w:w="3827"/>
    </w:tblGrid>
    <w:tr w:rsidR="00C155AE" w:rsidRPr="00090CDB" w:rsidTr="00701B29">
      <w:trPr>
        <w:cantSplit/>
        <w:trHeight w:hRule="exact" w:val="284"/>
      </w:trPr>
      <w:tc>
        <w:tcPr>
          <w:tcW w:w="1242" w:type="dxa"/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Object:</w:t>
          </w:r>
        </w:p>
      </w:tc>
      <w:tc>
        <w:tcPr>
          <w:tcW w:w="7938" w:type="dxa"/>
          <w:gridSpan w:val="3"/>
          <w:tcBorders>
            <w:bottom w:val="single" w:sz="4" w:space="0" w:color="000000"/>
          </w:tcBorders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C155AE" w:rsidRPr="00090CDB" w:rsidTr="00701B29">
      <w:trPr>
        <w:cantSplit/>
        <w:trHeight w:hRule="exact" w:val="284"/>
      </w:trPr>
      <w:tc>
        <w:tcPr>
          <w:tcW w:w="1242" w:type="dxa"/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Support:</w:t>
          </w:r>
        </w:p>
      </w:tc>
      <w:tc>
        <w:tcPr>
          <w:tcW w:w="7938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C155AE" w:rsidRPr="00090CDB" w:rsidTr="00701B29">
      <w:trPr>
        <w:cantSplit/>
        <w:trHeight w:hRule="exact" w:val="284"/>
      </w:trPr>
      <w:tc>
        <w:tcPr>
          <w:tcW w:w="1242" w:type="dxa"/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Spec. no.:</w:t>
          </w:r>
        </w:p>
      </w:tc>
      <w:tc>
        <w:tcPr>
          <w:tcW w:w="3402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09" w:type="dxa"/>
          <w:tcBorders>
            <w:top w:val="single" w:sz="4" w:space="0" w:color="000000"/>
          </w:tcBorders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Location:</w:t>
          </w:r>
        </w:p>
      </w:tc>
      <w:tc>
        <w:tcPr>
          <w:tcW w:w="3827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:rsidR="00C155AE" w:rsidRPr="00410D39" w:rsidRDefault="00C155AE" w:rsidP="00FC49A0">
    <w:pPr>
      <w:pStyle w:val="Kopfzeile"/>
      <w:rPr>
        <w:rFonts w:cs="Arial"/>
      </w:rPr>
    </w:pPr>
  </w:p>
  <w:tbl>
    <w:tblPr>
      <w:tblW w:w="0" w:type="auto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1984"/>
      <w:gridCol w:w="851"/>
      <w:gridCol w:w="2410"/>
      <w:gridCol w:w="283"/>
      <w:gridCol w:w="2410"/>
      <w:gridCol w:w="283"/>
    </w:tblGrid>
    <w:tr w:rsidR="00C155AE" w:rsidRPr="00410D39" w:rsidTr="00701B29">
      <w:trPr>
        <w:cantSplit/>
      </w:trPr>
      <w:tc>
        <w:tcPr>
          <w:tcW w:w="851" w:type="dxa"/>
        </w:tcPr>
        <w:p w:rsidR="00C155AE" w:rsidRPr="009A58A7" w:rsidRDefault="00C155AE" w:rsidP="00701B29">
          <w:pPr>
            <w:pStyle w:val="Kopfzeile"/>
            <w:tabs>
              <w:tab w:val="clear" w:pos="4536"/>
              <w:tab w:val="clear" w:pos="9072"/>
              <w:tab w:val="left" w:pos="425"/>
            </w:tabs>
            <w:spacing w:before="240" w:after="24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Pos. no.</w:t>
          </w:r>
        </w:p>
      </w:tc>
      <w:tc>
        <w:tcPr>
          <w:tcW w:w="1984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  <w:r>
            <w:t>Quantity</w:t>
          </w:r>
        </w:p>
      </w:tc>
      <w:tc>
        <w:tcPr>
          <w:tcW w:w="851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  <w:r>
            <w:t>Unit</w:t>
          </w:r>
        </w:p>
      </w:tc>
      <w:tc>
        <w:tcPr>
          <w:tcW w:w="2410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  <w:r>
            <w:t>Unit price</w:t>
          </w:r>
        </w:p>
      </w:tc>
      <w:tc>
        <w:tcPr>
          <w:tcW w:w="283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</w:p>
      </w:tc>
      <w:tc>
        <w:tcPr>
          <w:tcW w:w="2410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  <w:r>
            <w:t>Total amount</w:t>
          </w:r>
        </w:p>
      </w:tc>
      <w:tc>
        <w:tcPr>
          <w:tcW w:w="283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</w:p>
      </w:tc>
    </w:tr>
  </w:tbl>
  <w:p w:rsidR="00C155AE" w:rsidRPr="00C2503B" w:rsidRDefault="00C155AE" w:rsidP="00FC49A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54" w:rsidRDefault="00A474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349F76"/>
    <w:lvl w:ilvl="0">
      <w:numFmt w:val="bullet"/>
      <w:lvlText w:val="*"/>
      <w:lvlJc w:val="left"/>
    </w:lvl>
  </w:abstractNum>
  <w:abstractNum w:abstractNumId="1">
    <w:nsid w:val="19F91F9B"/>
    <w:multiLevelType w:val="singleLevel"/>
    <w:tmpl w:val="54E6638A"/>
    <w:lvl w:ilvl="0">
      <w:numFmt w:val="decimal"/>
      <w:lvlText w:val="1.%1"/>
      <w:legacy w:legacy="1" w:legacySpace="120" w:legacyIndent="425"/>
      <w:lvlJc w:val="left"/>
      <w:pPr>
        <w:ind w:left="425" w:hanging="425"/>
      </w:pPr>
    </w:lvl>
  </w:abstractNum>
  <w:abstractNum w:abstractNumId="2">
    <w:nsid w:val="593E5851"/>
    <w:multiLevelType w:val="hybridMultilevel"/>
    <w:tmpl w:val="C36A67A0"/>
    <w:lvl w:ilvl="0" w:tplc="A3C8D046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125A7"/>
    <w:multiLevelType w:val="singleLevel"/>
    <w:tmpl w:val="5BD21186"/>
    <w:lvl w:ilvl="0">
      <w:numFmt w:val="decimal"/>
      <w:lvlText w:val="1.%1"/>
      <w:legacy w:legacy="1" w:legacySpace="120" w:legacyIndent="425"/>
      <w:lvlJc w:val="left"/>
      <w:pPr>
        <w:ind w:left="425" w:hanging="425"/>
      </w:pPr>
    </w:lvl>
  </w:abstractNum>
  <w:abstractNum w:abstractNumId="4">
    <w:nsid w:val="6B4F7835"/>
    <w:multiLevelType w:val="hybridMultilevel"/>
    <w:tmpl w:val="6A7CA9F6"/>
    <w:lvl w:ilvl="0" w:tplc="F378050E">
      <w:start w:val="3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71B325E1"/>
    <w:multiLevelType w:val="hybridMultilevel"/>
    <w:tmpl w:val="7CF0A16E"/>
    <w:lvl w:ilvl="0" w:tplc="871EEAC0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1E"/>
    <w:rsid w:val="0000326E"/>
    <w:rsid w:val="00091F7C"/>
    <w:rsid w:val="00092C6E"/>
    <w:rsid w:val="000A2358"/>
    <w:rsid w:val="000A3928"/>
    <w:rsid w:val="000D25AC"/>
    <w:rsid w:val="000D6E7F"/>
    <w:rsid w:val="000E1E59"/>
    <w:rsid w:val="00104911"/>
    <w:rsid w:val="001165D4"/>
    <w:rsid w:val="0016222C"/>
    <w:rsid w:val="001825D0"/>
    <w:rsid w:val="00194B2C"/>
    <w:rsid w:val="001A3F22"/>
    <w:rsid w:val="001B4EFD"/>
    <w:rsid w:val="001F4018"/>
    <w:rsid w:val="00202039"/>
    <w:rsid w:val="00252733"/>
    <w:rsid w:val="00261700"/>
    <w:rsid w:val="00270636"/>
    <w:rsid w:val="002730F9"/>
    <w:rsid w:val="00287EE6"/>
    <w:rsid w:val="002A0858"/>
    <w:rsid w:val="002B6727"/>
    <w:rsid w:val="002F58A0"/>
    <w:rsid w:val="00343BA0"/>
    <w:rsid w:val="00374329"/>
    <w:rsid w:val="0039056B"/>
    <w:rsid w:val="003E31C2"/>
    <w:rsid w:val="00410AC4"/>
    <w:rsid w:val="00410D39"/>
    <w:rsid w:val="00436682"/>
    <w:rsid w:val="00443A99"/>
    <w:rsid w:val="004651D4"/>
    <w:rsid w:val="00490062"/>
    <w:rsid w:val="004957DD"/>
    <w:rsid w:val="004A0586"/>
    <w:rsid w:val="004C28B3"/>
    <w:rsid w:val="004D260C"/>
    <w:rsid w:val="004D3F8C"/>
    <w:rsid w:val="004D5ECE"/>
    <w:rsid w:val="00547A72"/>
    <w:rsid w:val="005B0759"/>
    <w:rsid w:val="005C0369"/>
    <w:rsid w:val="005E55C0"/>
    <w:rsid w:val="0061541E"/>
    <w:rsid w:val="00621145"/>
    <w:rsid w:val="006262D0"/>
    <w:rsid w:val="00694EA3"/>
    <w:rsid w:val="006A402A"/>
    <w:rsid w:val="006E29F4"/>
    <w:rsid w:val="006E706C"/>
    <w:rsid w:val="00701B29"/>
    <w:rsid w:val="007140E0"/>
    <w:rsid w:val="00745FDF"/>
    <w:rsid w:val="0078593B"/>
    <w:rsid w:val="00785EA3"/>
    <w:rsid w:val="007929A5"/>
    <w:rsid w:val="007B0B9D"/>
    <w:rsid w:val="007C48FE"/>
    <w:rsid w:val="007D1219"/>
    <w:rsid w:val="007F1681"/>
    <w:rsid w:val="007F369E"/>
    <w:rsid w:val="00892E9C"/>
    <w:rsid w:val="008B26C7"/>
    <w:rsid w:val="008D5322"/>
    <w:rsid w:val="00903AAF"/>
    <w:rsid w:val="00954BD1"/>
    <w:rsid w:val="009A58A7"/>
    <w:rsid w:val="009A7663"/>
    <w:rsid w:val="009B1FEE"/>
    <w:rsid w:val="009D5678"/>
    <w:rsid w:val="00A26BCE"/>
    <w:rsid w:val="00A3725B"/>
    <w:rsid w:val="00A47454"/>
    <w:rsid w:val="00A92F7E"/>
    <w:rsid w:val="00B36112"/>
    <w:rsid w:val="00B72503"/>
    <w:rsid w:val="00B77BE9"/>
    <w:rsid w:val="00BB3F04"/>
    <w:rsid w:val="00BB5679"/>
    <w:rsid w:val="00BC2B1C"/>
    <w:rsid w:val="00BE5008"/>
    <w:rsid w:val="00C155AE"/>
    <w:rsid w:val="00C2503B"/>
    <w:rsid w:val="00C8245C"/>
    <w:rsid w:val="00C90DD8"/>
    <w:rsid w:val="00C94C03"/>
    <w:rsid w:val="00C95C23"/>
    <w:rsid w:val="00CB1712"/>
    <w:rsid w:val="00CC4EEB"/>
    <w:rsid w:val="00D73CF0"/>
    <w:rsid w:val="00D93C15"/>
    <w:rsid w:val="00DA3305"/>
    <w:rsid w:val="00DB0999"/>
    <w:rsid w:val="00DD4BE6"/>
    <w:rsid w:val="00DD6469"/>
    <w:rsid w:val="00E36BD3"/>
    <w:rsid w:val="00E537A0"/>
    <w:rsid w:val="00E558E6"/>
    <w:rsid w:val="00E85E32"/>
    <w:rsid w:val="00ED2E26"/>
    <w:rsid w:val="00EF7C33"/>
    <w:rsid w:val="00F131D4"/>
    <w:rsid w:val="00F21C39"/>
    <w:rsid w:val="00F443BB"/>
    <w:rsid w:val="00F859AA"/>
    <w:rsid w:val="00FA2DD2"/>
    <w:rsid w:val="00FB530B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D3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900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link w:val="Kopfzeile"/>
    <w:rsid w:val="00490062"/>
    <w:rPr>
      <w:sz w:val="24"/>
      <w:szCs w:val="24"/>
      <w:lang w:eastAsia="en-GB"/>
    </w:rPr>
  </w:style>
  <w:style w:type="paragraph" w:styleId="Fuzeile">
    <w:name w:val="footer"/>
    <w:basedOn w:val="Standard"/>
    <w:link w:val="FuzeileZchn"/>
    <w:unhideWhenUsed/>
    <w:rsid w:val="004900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link w:val="Fuzeile"/>
    <w:rsid w:val="00490062"/>
    <w:rPr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06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062"/>
    <w:rPr>
      <w:rFonts w:ascii="Tahoma" w:hAnsi="Tahoma" w:cs="Tahoma"/>
      <w:sz w:val="16"/>
      <w:szCs w:val="16"/>
      <w:lang w:eastAsia="en-GB"/>
    </w:rPr>
  </w:style>
  <w:style w:type="paragraph" w:styleId="Blocktext">
    <w:name w:val="Block Text"/>
    <w:basedOn w:val="Standard"/>
    <w:rsid w:val="00410D39"/>
    <w:pPr>
      <w:ind w:left="425" w:right="2268"/>
    </w:pPr>
    <w:rPr>
      <w:rFonts w:ascii="Univers" w:hAnsi="Univers" w:cs="Univers"/>
      <w:sz w:val="24"/>
      <w:szCs w:val="24"/>
    </w:rPr>
  </w:style>
  <w:style w:type="paragraph" w:customStyle="1" w:styleId="Blocksatz">
    <w:name w:val="Blocksatz"/>
    <w:basedOn w:val="Standard"/>
    <w:rsid w:val="001F4018"/>
    <w:pPr>
      <w:overflowPunct w:val="0"/>
      <w:autoSpaceDE w:val="0"/>
      <w:autoSpaceDN w:val="0"/>
      <w:adjustRightInd w:val="0"/>
      <w:ind w:left="425" w:right="2268"/>
      <w:textAlignment w:val="baseline"/>
    </w:pPr>
    <w:rPr>
      <w:rFonts w:ascii="Univers" w:hAnsi="Univer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0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semiHidden/>
    <w:rsid w:val="0039056B"/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D3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900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link w:val="Kopfzeile"/>
    <w:rsid w:val="00490062"/>
    <w:rPr>
      <w:sz w:val="24"/>
      <w:szCs w:val="24"/>
      <w:lang w:eastAsia="en-GB"/>
    </w:rPr>
  </w:style>
  <w:style w:type="paragraph" w:styleId="Fuzeile">
    <w:name w:val="footer"/>
    <w:basedOn w:val="Standard"/>
    <w:link w:val="FuzeileZchn"/>
    <w:unhideWhenUsed/>
    <w:rsid w:val="004900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link w:val="Fuzeile"/>
    <w:rsid w:val="00490062"/>
    <w:rPr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06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062"/>
    <w:rPr>
      <w:rFonts w:ascii="Tahoma" w:hAnsi="Tahoma" w:cs="Tahoma"/>
      <w:sz w:val="16"/>
      <w:szCs w:val="16"/>
      <w:lang w:eastAsia="en-GB"/>
    </w:rPr>
  </w:style>
  <w:style w:type="paragraph" w:styleId="Blocktext">
    <w:name w:val="Block Text"/>
    <w:basedOn w:val="Standard"/>
    <w:rsid w:val="00410D39"/>
    <w:pPr>
      <w:ind w:left="425" w:right="2268"/>
    </w:pPr>
    <w:rPr>
      <w:rFonts w:ascii="Univers" w:hAnsi="Univers" w:cs="Univers"/>
      <w:sz w:val="24"/>
      <w:szCs w:val="24"/>
    </w:rPr>
  </w:style>
  <w:style w:type="paragraph" w:customStyle="1" w:styleId="Blocksatz">
    <w:name w:val="Blocksatz"/>
    <w:basedOn w:val="Standard"/>
    <w:rsid w:val="001F4018"/>
    <w:pPr>
      <w:overflowPunct w:val="0"/>
      <w:autoSpaceDE w:val="0"/>
      <w:autoSpaceDN w:val="0"/>
      <w:adjustRightInd w:val="0"/>
      <w:ind w:left="425" w:right="2268"/>
      <w:textAlignment w:val="baseline"/>
    </w:pPr>
    <w:rPr>
      <w:rFonts w:ascii="Univers" w:hAnsi="Univer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0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semiHidden/>
    <w:rsid w:val="0039056B"/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GEZE GmbH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M. Rasimus</dc:creator>
  <cp:lastModifiedBy>Quartz, Nadja</cp:lastModifiedBy>
  <cp:revision>17</cp:revision>
  <dcterms:created xsi:type="dcterms:W3CDTF">2014-12-01T08:41:00Z</dcterms:created>
  <dcterms:modified xsi:type="dcterms:W3CDTF">2017-01-25T10:17:00Z</dcterms:modified>
</cp:coreProperties>
</file>