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12F817B9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F9284A8" w14:textId="0A7F06EF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5D460DDC64628F4B9F25A683953002D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10-10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CE0ECD">
                  <w:rPr>
                    <w:rStyle w:val="Dokumentdatum"/>
                  </w:rPr>
                  <w:t>10. October 2024</w:t>
                </w:r>
              </w:sdtContent>
            </w:sdt>
          </w:p>
        </w:tc>
      </w:tr>
      <w:tr w:rsidR="00AB7A13" w:rsidRPr="00AD1E4F" w14:paraId="2E0568DF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053A78A" w14:textId="77777777" w:rsidR="00CE0ECD" w:rsidRPr="00CE0ECD" w:rsidRDefault="00CE0ECD" w:rsidP="00CE0ECD">
            <w:pPr>
              <w:pStyle w:val="Heading2"/>
              <w:numPr>
                <w:ilvl w:val="0"/>
                <w:numId w:val="0"/>
              </w:numPr>
              <w:rPr>
                <w:rFonts w:eastAsiaTheme="minorHAnsi" w:cstheme="minorBidi"/>
                <w:color w:val="002364"/>
                <w:sz w:val="40"/>
                <w:szCs w:val="40"/>
                <w:lang w:val="en-US"/>
              </w:rPr>
            </w:pPr>
            <w:proofErr w:type="spellStart"/>
            <w:r w:rsidRPr="00CE0ECD">
              <w:rPr>
                <w:rFonts w:eastAsiaTheme="minorHAnsi" w:cstheme="minorBidi"/>
                <w:color w:val="002364"/>
                <w:sz w:val="40"/>
                <w:szCs w:val="40"/>
                <w:lang w:val="en-US"/>
              </w:rPr>
              <w:t>belektro</w:t>
            </w:r>
            <w:proofErr w:type="spellEnd"/>
            <w:r w:rsidRPr="00CE0ECD">
              <w:rPr>
                <w:rFonts w:eastAsiaTheme="minorHAnsi" w:cstheme="minorBidi"/>
                <w:color w:val="002364"/>
                <w:sz w:val="40"/>
                <w:szCs w:val="40"/>
                <w:lang w:val="en-US"/>
              </w:rPr>
              <w:t xml:space="preserve"> 2024: GEZE presents networking solutions for smart buildings</w:t>
            </w:r>
          </w:p>
          <w:p w14:paraId="52B2BCE4" w14:textId="3EAA8F99" w:rsidR="00AB7A13" w:rsidRPr="00CE0ECD" w:rsidRDefault="00CE0ECD" w:rsidP="00F70992">
            <w:pPr>
              <w:pStyle w:val="Betreff"/>
              <w:rPr>
                <w:b/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br/>
            </w:r>
          </w:p>
        </w:tc>
      </w:tr>
    </w:tbl>
    <w:p w14:paraId="2094F806" w14:textId="77777777" w:rsidR="00AB7A13" w:rsidRPr="00AD1E4F" w:rsidRDefault="00AB7A13" w:rsidP="00AB7A13">
      <w:pPr>
        <w:rPr>
          <w:lang w:val="en-US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256"/>
        <w:gridCol w:w="3427"/>
        <w:gridCol w:w="1781"/>
      </w:tblGrid>
      <w:tr w:rsidR="00AB7A13" w:rsidRPr="008E4BE2" w14:paraId="77C5A217" w14:textId="77777777" w:rsidTr="00CE0ECD">
        <w:trPr>
          <w:trHeight w:val="426"/>
          <w:tblHeader/>
        </w:trPr>
        <w:tc>
          <w:tcPr>
            <w:tcW w:w="425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DFBBCD3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42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D879870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8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5EFB37E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D1E4F" w14:paraId="178B1D9A" w14:textId="77777777" w:rsidTr="00CE0ECD">
        <w:trPr>
          <w:trHeight w:val="2601"/>
        </w:trPr>
        <w:tc>
          <w:tcPr>
            <w:tcW w:w="42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3E84AD5" w14:textId="6E01E529" w:rsidR="00AD1E4F" w:rsidRDefault="00CE0ECD" w:rsidP="00AD1E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9C15472" wp14:editId="68D191AC">
                  <wp:extent cx="2159853" cy="1440000"/>
                  <wp:effectExtent l="0" t="0" r="0" b="0"/>
                  <wp:docPr id="63163735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637357" name="Grafik 63163735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EA859C" w14:textId="77777777" w:rsidR="00AD1E4F" w:rsidRPr="00CE0ECD" w:rsidRDefault="00AD1E4F" w:rsidP="00AD1E4F">
            <w:pPr>
              <w:rPr>
                <w:color w:val="002364"/>
                <w:sz w:val="20"/>
                <w:szCs w:val="20"/>
              </w:rPr>
            </w:pPr>
          </w:p>
          <w:p w14:paraId="7030C664" w14:textId="7847F873" w:rsidR="00CE0ECD" w:rsidRPr="00CE0ECD" w:rsidRDefault="00CE0ECD" w:rsidP="00CE0ECD">
            <w:pPr>
              <w:pStyle w:val="Heading2"/>
              <w:numPr>
                <w:ilvl w:val="0"/>
                <w:numId w:val="0"/>
              </w:numPr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</w:pPr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 xml:space="preserve">GEZE will be presenting solutions for modern and networked building technology at </w:t>
            </w:r>
            <w:proofErr w:type="spellStart"/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>belektro</w:t>
            </w:r>
            <w:proofErr w:type="spellEnd"/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 xml:space="preserve"> 2024.</w:t>
            </w:r>
          </w:p>
          <w:p w14:paraId="318BBE99" w14:textId="23147A48" w:rsidR="00AD1E4F" w:rsidRPr="00CE0ECD" w:rsidRDefault="00AD1E4F" w:rsidP="00AD1E4F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91BB8BD" w14:textId="638C28C5" w:rsidR="00AD1E4F" w:rsidRPr="00104446" w:rsidRDefault="00AD1E4F" w:rsidP="00AD1E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D1E4F" w14:paraId="441C4FD0" w14:textId="77777777" w:rsidTr="00CE0ECD">
        <w:trPr>
          <w:trHeight w:val="2843"/>
        </w:trPr>
        <w:tc>
          <w:tcPr>
            <w:tcW w:w="42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EFB68D9" w14:textId="74F93C2B" w:rsidR="00AD1E4F" w:rsidRDefault="00CE0ECD" w:rsidP="00AD1E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8863FC6" wp14:editId="71495609">
                  <wp:extent cx="2170900" cy="1800000"/>
                  <wp:effectExtent l="0" t="0" r="1270" b="3810"/>
                  <wp:docPr id="165306053" name="Grafik 1" descr="Ein Bild, das Spielzeug, Maschine, Schalt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306053" name="Grafik 1" descr="Ein Bild, das Spielzeug, Maschine, Schaltun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09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1C33B2D" w14:textId="77777777" w:rsidR="00CE0ECD" w:rsidRPr="00CE0ECD" w:rsidRDefault="00AD1E4F" w:rsidP="00CE0ECD">
            <w:pPr>
              <w:pStyle w:val="Heading2"/>
              <w:numPr>
                <w:ilvl w:val="0"/>
                <w:numId w:val="0"/>
              </w:numPr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</w:pPr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 xml:space="preserve">The </w:t>
            </w:r>
            <w:proofErr w:type="spellStart"/>
            <w:r w:rsidR="00CE0ECD"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>myGEZE</w:t>
            </w:r>
            <w:proofErr w:type="spellEnd"/>
            <w:r w:rsidR="00CE0ECD"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 xml:space="preserve"> Control is extremely flexible thanks to the open BACnet standard</w:t>
            </w:r>
          </w:p>
          <w:p w14:paraId="1DF226C0" w14:textId="0A71908E" w:rsidR="00AD1E4F" w:rsidRPr="00CE0ECD" w:rsidRDefault="00AD1E4F" w:rsidP="00AD1E4F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DC54606" w14:textId="12BAA9BF" w:rsidR="00AD1E4F" w:rsidRPr="00104446" w:rsidRDefault="00AD1E4F" w:rsidP="00AD1E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D1E4F" w14:paraId="00EDEF9B" w14:textId="77777777" w:rsidTr="00CE0ECD">
        <w:trPr>
          <w:trHeight w:val="2973"/>
        </w:trPr>
        <w:tc>
          <w:tcPr>
            <w:tcW w:w="42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D2EAD51" w14:textId="01BCC618" w:rsidR="00AD1E4F" w:rsidRDefault="00CE0ECD" w:rsidP="00AD1E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20836F9" wp14:editId="5031C766">
                  <wp:extent cx="2560039" cy="1440000"/>
                  <wp:effectExtent l="0" t="0" r="5715" b="0"/>
                  <wp:docPr id="1037597244" name="Grafik 2" descr="Ein Bild, das Text, Computer, Screenshot, Softwar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597244" name="Grafik 2" descr="Ein Bild, das Text, Computer, Screenshot, Software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03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2C94785" w14:textId="77777777" w:rsidR="00CE0ECD" w:rsidRPr="00CE0ECD" w:rsidRDefault="00CE0ECD" w:rsidP="00CE0ECD">
            <w:pPr>
              <w:pStyle w:val="Heading2"/>
              <w:numPr>
                <w:ilvl w:val="0"/>
                <w:numId w:val="0"/>
              </w:numPr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</w:pPr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>myGEZE</w:t>
            </w:r>
            <w:proofErr w:type="spellEnd"/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>Visu</w:t>
            </w:r>
            <w:proofErr w:type="spellEnd"/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 xml:space="preserve"> building management system enables convenient, secure and centralised monitoring of building operations.</w:t>
            </w:r>
          </w:p>
          <w:p w14:paraId="52BBAC3B" w14:textId="1A4F8C45" w:rsidR="00AD1E4F" w:rsidRPr="00CE0ECD" w:rsidRDefault="00AD1E4F" w:rsidP="00AD1E4F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4CB28EE" w14:textId="72A0D2D9" w:rsidR="00AD1E4F" w:rsidRPr="00104446" w:rsidRDefault="00AD1E4F" w:rsidP="00AD1E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D1E4F" w14:paraId="28D4EA74" w14:textId="77777777" w:rsidTr="00CE0ECD">
        <w:trPr>
          <w:trHeight w:val="3253"/>
        </w:trPr>
        <w:tc>
          <w:tcPr>
            <w:tcW w:w="425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30DC92D" w14:textId="5A4E0F6B" w:rsidR="00AD1E4F" w:rsidRDefault="00CE0ECD" w:rsidP="00AD1E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FB2613F" wp14:editId="7949A4DF">
                  <wp:extent cx="2402935" cy="1800000"/>
                  <wp:effectExtent l="0" t="0" r="0" b="3810"/>
                  <wp:docPr id="1480901066" name="Grafik 6" descr="Ein Bild, das Licht, Design enthält.&#10;&#10;Automatisch generierte Beschreibung mit mittlerer Zuverlässigke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901066" name="Grafik 6" descr="Ein Bild, das Licht, Design enthält.&#10;&#10;Automatisch generierte Beschreibung mit mittlerer Zuverlässigkeit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935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5FA2F34" w14:textId="77777777" w:rsidR="00CE0ECD" w:rsidRPr="00CE0ECD" w:rsidRDefault="00CE0ECD" w:rsidP="00CE0ECD">
            <w:pPr>
              <w:pStyle w:val="Heading2"/>
              <w:numPr>
                <w:ilvl w:val="0"/>
                <w:numId w:val="0"/>
              </w:numPr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</w:pPr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>Powerturn</w:t>
            </w:r>
            <w:proofErr w:type="spellEnd"/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 xml:space="preserve"> F/R is designed for BACnet implementation and can be integrated into building management systems.</w:t>
            </w:r>
          </w:p>
          <w:p w14:paraId="02EBA236" w14:textId="6DE21987" w:rsidR="00AD1E4F" w:rsidRPr="00CE0ECD" w:rsidRDefault="00AD1E4F" w:rsidP="00AD1E4F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4BAAEE9" w14:textId="4BCFCFF1" w:rsidR="00AD1E4F" w:rsidRPr="00104446" w:rsidRDefault="00AD1E4F" w:rsidP="00AD1E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CE0ECD" w14:paraId="5CF27032" w14:textId="77777777" w:rsidTr="00CE0ECD">
        <w:trPr>
          <w:trHeight w:val="3253"/>
        </w:trPr>
        <w:tc>
          <w:tcPr>
            <w:tcW w:w="4256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CF2384B" w14:textId="5BC71770" w:rsidR="00CE0ECD" w:rsidRDefault="00CE0ECD" w:rsidP="00CE0ECD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FDB0564" wp14:editId="106AC824">
                  <wp:extent cx="1188474" cy="1800000"/>
                  <wp:effectExtent l="0" t="0" r="5715" b="3810"/>
                  <wp:docPr id="2107148063" name="Grafik 3" descr="Ein Bild, das Maschine, Batteri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7148063" name="Grafik 3" descr="Ein Bild, das Maschine, Batterie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474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7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51C449F" w14:textId="77777777" w:rsidR="00CE0ECD" w:rsidRPr="00CE0ECD" w:rsidRDefault="00CE0ECD" w:rsidP="00CE0ECD">
            <w:pPr>
              <w:pStyle w:val="Heading2"/>
              <w:numPr>
                <w:ilvl w:val="0"/>
                <w:numId w:val="0"/>
              </w:numPr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</w:pPr>
            <w:r w:rsidRPr="00CE0ECD">
              <w:rPr>
                <w:rFonts w:eastAsiaTheme="minorHAnsi" w:cstheme="minorBidi"/>
                <w:color w:val="002364"/>
                <w:sz w:val="20"/>
                <w:szCs w:val="20"/>
                <w:lang w:val="en-US"/>
              </w:rPr>
              <w:t>The IQ box KNX interface module networks up to four window drives and two locking drives.</w:t>
            </w:r>
          </w:p>
          <w:p w14:paraId="2366857E" w14:textId="77777777" w:rsidR="00CE0ECD" w:rsidRPr="00CE0ECD" w:rsidRDefault="00CE0ECD" w:rsidP="00CE0ECD">
            <w:pPr>
              <w:rPr>
                <w:b/>
                <w:bCs/>
                <w:color w:val="002364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F1BEA26" w14:textId="2C04BE1E" w:rsidR="00CE0ECD" w:rsidRDefault="00CE0ECD" w:rsidP="00CE0ECD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0B332B67" w14:textId="77777777" w:rsidR="008F511E" w:rsidRPr="004A1DB7" w:rsidRDefault="008F511E" w:rsidP="00095819"/>
    <w:sectPr w:rsidR="008F511E" w:rsidRPr="004A1DB7" w:rsidSect="00EF2F39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2A75F" w14:textId="77777777" w:rsidR="00EF2F39" w:rsidRDefault="00EF2F39" w:rsidP="008D6134">
      <w:pPr>
        <w:spacing w:line="240" w:lineRule="auto"/>
      </w:pPr>
      <w:r>
        <w:separator/>
      </w:r>
    </w:p>
  </w:endnote>
  <w:endnote w:type="continuationSeparator" w:id="0">
    <w:p w14:paraId="6F6E21AE" w14:textId="77777777" w:rsidR="00EF2F39" w:rsidRDefault="00EF2F3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A5F27" w14:textId="77777777" w:rsidR="00EF2F39" w:rsidRDefault="00EF2F39" w:rsidP="008D6134">
      <w:pPr>
        <w:spacing w:line="240" w:lineRule="auto"/>
      </w:pPr>
      <w:r>
        <w:separator/>
      </w:r>
    </w:p>
  </w:footnote>
  <w:footnote w:type="continuationSeparator" w:id="0">
    <w:p w14:paraId="10A02AA3" w14:textId="77777777" w:rsidR="00EF2F39" w:rsidRDefault="00EF2F3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544AA184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9B29D54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4A8008F3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E23247C" w14:textId="7B732755" w:rsidR="00BA016A" w:rsidRDefault="004D07D1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AD1E4F">
              <w:t xml:space="preserve">Press </w:t>
            </w:r>
          </w:fldSimple>
        </w:p>
        <w:p w14:paraId="353B9997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4B040F79" w14:textId="77777777" w:rsidTr="00B556B7">
      <w:trPr>
        <w:trHeight w:hRule="exact" w:val="215"/>
      </w:trPr>
      <w:tc>
        <w:tcPr>
          <w:tcW w:w="7359" w:type="dxa"/>
        </w:tcPr>
        <w:p w14:paraId="2CE43CFA" w14:textId="3148A550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10-10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CE0ECD">
                <w:t>10.10.2024</w:t>
              </w:r>
            </w:sdtContent>
          </w:sdt>
        </w:p>
      </w:tc>
    </w:tr>
  </w:tbl>
  <w:p w14:paraId="75D267D3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23E605D0" w14:textId="77777777" w:rsidR="00BA016A" w:rsidRDefault="00BA016A">
    <w:pPr>
      <w:pStyle w:val="Header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5EF6FC00" wp14:editId="442E6A4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68299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4B5859C4" w14:textId="77777777" w:rsidTr="005A529F">
      <w:trPr>
        <w:trHeight w:hRule="exact" w:val="198"/>
      </w:trPr>
      <w:tc>
        <w:tcPr>
          <w:tcW w:w="7371" w:type="dxa"/>
        </w:tcPr>
        <w:p w14:paraId="610D03D1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1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1"/>
        </w:p>
      </w:tc>
    </w:tr>
    <w:tr w:rsidR="00BA016A" w:rsidRPr="005A4E09" w14:paraId="0A18A934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778A32D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2" w:name="BM_Dokumenttyp"/>
          <w:r>
            <w:t xml:space="preserve">Press </w:t>
          </w:r>
          <w:bookmarkEnd w:id="2"/>
          <w:r w:rsidR="005E3434">
            <w:t>photos</w:t>
          </w:r>
        </w:p>
      </w:tc>
    </w:tr>
  </w:tbl>
  <w:p w14:paraId="6F1FD7AD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33A1F2FF" w14:textId="77777777" w:rsidR="00D64E3E" w:rsidRPr="00B46C54" w:rsidRDefault="00D64E3E" w:rsidP="00D64E3E">
    <w:pPr>
      <w:pStyle w:val="Margin"/>
      <w:framePr w:h="1478" w:hRule="exact" w:wrap="around" w:x="8780" w:y="4022"/>
      <w:rPr>
        <w:color w:val="002364"/>
        <w:lang w:val="fr-FR"/>
      </w:rPr>
    </w:pPr>
    <w:r w:rsidRPr="00B46C54">
      <w:rPr>
        <w:color w:val="002364"/>
        <w:lang w:val="fr-FR"/>
      </w:rPr>
      <w:t>Angela Staiber</w:t>
    </w:r>
  </w:p>
  <w:p w14:paraId="66F3F0E2" w14:textId="77777777" w:rsidR="00D64E3E" w:rsidRDefault="00D64E3E" w:rsidP="00D64E3E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>
      <w:rPr>
        <w:rFonts w:cs="Arial"/>
        <w:color w:val="002264"/>
        <w:shd w:val="clear" w:color="auto" w:fill="FFFFFF"/>
      </w:rPr>
      <w:t>+49 7152 203 6372</w:t>
    </w:r>
  </w:p>
  <w:p w14:paraId="376CFC8C" w14:textId="77777777" w:rsidR="00D64E3E" w:rsidRDefault="00D64E3E" w:rsidP="00D64E3E">
    <w:pPr>
      <w:pStyle w:val="Margin"/>
      <w:framePr w:h="1478" w:hRule="exact" w:wrap="around" w:x="8780" w:y="4022"/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</w:t>
    </w:r>
    <w:hyperlink r:id="rId1" w:tgtFrame="_blank" w:history="1">
      <w:r w:rsidRPr="00B46C54">
        <w:rPr>
          <w:color w:val="002364"/>
          <w:lang w:val="fr-FR"/>
        </w:rPr>
        <w:t>a.staiber@geze.com</w:t>
      </w:r>
    </w:hyperlink>
  </w:p>
  <w:p w14:paraId="6B2156A8" w14:textId="77777777" w:rsidR="00BA016A" w:rsidRDefault="00BA016A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43AF6A26" wp14:editId="3B881D87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FE1A932" wp14:editId="3F24C53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642F4D1A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0AFD2E3" wp14:editId="743A0F8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201935E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4F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4469A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E1763"/>
    <w:rsid w:val="003F7DD3"/>
    <w:rsid w:val="00403EA5"/>
    <w:rsid w:val="00420C17"/>
    <w:rsid w:val="00447AC1"/>
    <w:rsid w:val="00454337"/>
    <w:rsid w:val="004A1DB7"/>
    <w:rsid w:val="004D07D1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1BC6"/>
    <w:rsid w:val="005E3434"/>
    <w:rsid w:val="0060196E"/>
    <w:rsid w:val="00604E53"/>
    <w:rsid w:val="00650096"/>
    <w:rsid w:val="00661485"/>
    <w:rsid w:val="00663612"/>
    <w:rsid w:val="00692AD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1E4F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C1851"/>
    <w:rsid w:val="00BF4251"/>
    <w:rsid w:val="00C30884"/>
    <w:rsid w:val="00C3654A"/>
    <w:rsid w:val="00C405F5"/>
    <w:rsid w:val="00C65692"/>
    <w:rsid w:val="00C65D77"/>
    <w:rsid w:val="00C67F5C"/>
    <w:rsid w:val="00CB2A38"/>
    <w:rsid w:val="00CD0DEF"/>
    <w:rsid w:val="00CD17B4"/>
    <w:rsid w:val="00CE0ECD"/>
    <w:rsid w:val="00D209FB"/>
    <w:rsid w:val="00D21E65"/>
    <w:rsid w:val="00D263AB"/>
    <w:rsid w:val="00D50ECE"/>
    <w:rsid w:val="00D5446F"/>
    <w:rsid w:val="00D64E3E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2F39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66E9ED"/>
  <w15:docId w15:val="{47C9754F-AAC5-E545-9465-9C63BEA7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2B4B"/>
    <w:pPr>
      <w:spacing w:line="250" w:lineRule="atLeast"/>
    </w:pPr>
    <w:rPr>
      <w:kern w:val="4"/>
    </w:rPr>
  </w:style>
  <w:style w:type="paragraph" w:styleId="Heading1">
    <w:name w:val="heading 1"/>
    <w:basedOn w:val="Normal"/>
    <w:next w:val="Normal"/>
    <w:link w:val="Heading1Char"/>
    <w:qFormat/>
    <w:rsid w:val="00D5446F"/>
    <w:pPr>
      <w:spacing w:before="25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Heading1Char">
    <w:name w:val="Heading 1 Char"/>
    <w:basedOn w:val="DefaultParagraphFont"/>
    <w:link w:val="Heading1"/>
    <w:rsid w:val="00B542C6"/>
    <w:rPr>
      <w:b/>
      <w:kern w:val="4"/>
      <w:lang w:val="en-GB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D6134"/>
    <w:rPr>
      <w:iCs/>
      <w:kern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6134"/>
    <w:rPr>
      <w:rFonts w:eastAsiaTheme="majorEastAsia" w:cstheme="majorBidi"/>
      <w:kern w:val="18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Emphasis">
    <w:name w:val="Emphasis"/>
    <w:basedOn w:val="DefaultParagraphFont"/>
    <w:uiPriority w:val="20"/>
    <w:semiHidden/>
    <w:qFormat/>
    <w:rsid w:val="008D6134"/>
    <w:rPr>
      <w:b/>
      <w:i w:val="0"/>
      <w:iCs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8169D"/>
    <w:rPr>
      <w:spacing w:val="4"/>
      <w:kern w:val="4"/>
      <w:sz w:val="13"/>
    </w:rPr>
  </w:style>
  <w:style w:type="paragraph" w:styleId="Footer">
    <w:name w:val="footer"/>
    <w:basedOn w:val="Normal"/>
    <w:link w:val="FooterChar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8169D"/>
    <w:rPr>
      <w:spacing w:val="4"/>
      <w:kern w:val="4"/>
      <w:sz w:val="13"/>
    </w:rPr>
  </w:style>
  <w:style w:type="table" w:styleId="TableGrid">
    <w:name w:val="Table Grid"/>
    <w:basedOn w:val="TableNormal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TableNormal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Header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Normal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Normal"/>
    <w:uiPriority w:val="3"/>
    <w:qFormat/>
    <w:rsid w:val="00D5446F"/>
    <w:rPr>
      <w:b/>
    </w:rPr>
  </w:style>
  <w:style w:type="character" w:customStyle="1" w:styleId="Dokumentdatum">
    <w:name w:val="Dokumentdatum"/>
    <w:basedOn w:val="DefaultParagraphFont"/>
    <w:uiPriority w:val="1"/>
    <w:semiHidden/>
    <w:qFormat/>
    <w:rsid w:val="00062822"/>
  </w:style>
  <w:style w:type="character" w:styleId="PlaceholderText">
    <w:name w:val="Placeholder Text"/>
    <w:basedOn w:val="DefaultParagraphFon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Normal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DefaultParagraphFon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DefaultParagraphFon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Normal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DefaultParagraphFon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Header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Normal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Normal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Normal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Header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Strong">
    <w:name w:val="Strong"/>
    <w:basedOn w:val="DefaultParagraphFont"/>
    <w:uiPriority w:val="22"/>
    <w:qFormat/>
    <w:rsid w:val="004A1DB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6C11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1A3"/>
    <w:rPr>
      <w:kern w:val="4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1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1A3"/>
    <w:rPr>
      <w:b/>
      <w:bCs/>
      <w:kern w:val="4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Normal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DefaultParagraphFon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2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0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2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0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hyperlink" Target="mailto:a.staiber@geze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460DDC64628F4B9F25A683953002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08CEB-E9B5-EF46-A646-7FD3B1C640C2}"/>
      </w:docPartPr>
      <w:docPartBody>
        <w:p w:rsidR="00CD435E" w:rsidRDefault="00912CFB">
          <w:pPr>
            <w:pStyle w:val="5D460DDC64628F4B9F25A683953002DF"/>
          </w:pPr>
          <w:r w:rsidRPr="00EA1F32">
            <w:rPr>
              <w:rStyle w:val="PlaceholderText"/>
            </w:rPr>
            <w:t>[</w:t>
          </w:r>
          <w:r>
            <w:rPr>
              <w:rStyle w:val="PlaceholderText"/>
            </w:rPr>
            <w:t>XX. Monat 2018</w:t>
          </w:r>
          <w:r w:rsidRPr="00EA1F32"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93C"/>
    <w:rsid w:val="00903BB9"/>
    <w:rsid w:val="00912CFB"/>
    <w:rsid w:val="00CD435E"/>
    <w:rsid w:val="00E8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D460DDC64628F4B9F25A683953002DF">
    <w:name w:val="5D460DDC64628F4B9F25A683953002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2024-10-10T00:00:00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573618-6939-4E70-B1D6-549AB4409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GEZE GmbH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Sielaff, Bettina</cp:lastModifiedBy>
  <cp:revision>2</cp:revision>
  <cp:lastPrinted>2018-11-26T15:21:00Z</cp:lastPrinted>
  <dcterms:created xsi:type="dcterms:W3CDTF">2024-10-10T13:18:00Z</dcterms:created>
  <dcterms:modified xsi:type="dcterms:W3CDTF">2024-10-10T13:18:00Z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