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80" w:rsidRPr="00107434" w:rsidRDefault="001D7E80" w:rsidP="001D7E80">
      <w:pPr>
        <w:keepNext/>
        <w:tabs>
          <w:tab w:val="left" w:pos="1560"/>
        </w:tabs>
        <w:autoSpaceDE w:val="0"/>
        <w:autoSpaceDN w:val="0"/>
        <w:adjustRightInd w:val="0"/>
        <w:spacing w:after="0" w:line="312" w:lineRule="auto"/>
        <w:outlineLvl w:val="2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107434">
        <w:rPr>
          <w:rFonts w:ascii="Arial" w:eastAsia="Times New Roman" w:hAnsi="Arial" w:cs="Arial"/>
          <w:b/>
          <w:sz w:val="24"/>
          <w:szCs w:val="24"/>
          <w:lang w:eastAsia="de-DE"/>
        </w:rPr>
        <w:t>OBJEKTBERICHT  ZUR  VERÖFFENTLICHUNG</w:t>
      </w:r>
    </w:p>
    <w:p w:rsidR="001D7E80" w:rsidRPr="00107434" w:rsidRDefault="001D7E80" w:rsidP="001D7E80">
      <w:pPr>
        <w:kinsoku w:val="0"/>
        <w:overflowPunct w:val="0"/>
        <w:autoSpaceDE w:val="0"/>
        <w:autoSpaceDN w:val="0"/>
        <w:adjustRightInd w:val="0"/>
        <w:spacing w:after="0" w:line="312" w:lineRule="auto"/>
        <w:jc w:val="right"/>
        <w:rPr>
          <w:rFonts w:ascii="Arial" w:eastAsia="Times New Roman" w:hAnsi="Arial" w:cs="Arial"/>
          <w:sz w:val="18"/>
          <w:szCs w:val="18"/>
          <w:lang w:eastAsia="de-DE"/>
        </w:rPr>
      </w:pPr>
      <w:r w:rsidRPr="00107434">
        <w:rPr>
          <w:rFonts w:ascii="Arial" w:eastAsia="Times New Roman" w:hAnsi="Arial" w:cs="Arial"/>
          <w:sz w:val="18"/>
          <w:szCs w:val="18"/>
          <w:lang w:eastAsia="de-DE"/>
        </w:rPr>
        <w:t>Leonberg,</w:t>
      </w:r>
      <w:r w:rsidR="00865800" w:rsidRPr="00107434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3338FE">
        <w:rPr>
          <w:rFonts w:ascii="Arial" w:eastAsia="Times New Roman" w:hAnsi="Arial" w:cs="Arial"/>
          <w:sz w:val="18"/>
          <w:szCs w:val="18"/>
          <w:lang w:eastAsia="de-DE"/>
        </w:rPr>
        <w:t>28</w:t>
      </w:r>
      <w:r w:rsidRPr="00107434">
        <w:rPr>
          <w:rFonts w:ascii="Arial" w:eastAsia="Times New Roman" w:hAnsi="Arial" w:cs="Arial"/>
          <w:sz w:val="18"/>
          <w:szCs w:val="18"/>
          <w:lang w:eastAsia="de-DE"/>
        </w:rPr>
        <w:t>.04.2016</w:t>
      </w:r>
    </w:p>
    <w:p w:rsidR="002E50C5" w:rsidRDefault="002E50C5" w:rsidP="001D7E80">
      <w:pPr>
        <w:kinsoku w:val="0"/>
        <w:overflowPunct w:val="0"/>
        <w:autoSpaceDE w:val="0"/>
        <w:autoSpaceDN w:val="0"/>
        <w:adjustRightInd w:val="0"/>
        <w:spacing w:after="0" w:line="312" w:lineRule="auto"/>
        <w:jc w:val="right"/>
        <w:rPr>
          <w:rFonts w:ascii="Arial" w:hAnsi="Arial" w:cs="Arial"/>
          <w:b/>
        </w:rPr>
      </w:pPr>
    </w:p>
    <w:p w:rsidR="001D7E80" w:rsidRPr="001D7E80" w:rsidRDefault="008D0343" w:rsidP="001D7E80">
      <w:pPr>
        <w:kinsoku w:val="0"/>
        <w:overflowPunct w:val="0"/>
        <w:autoSpaceDE w:val="0"/>
        <w:autoSpaceDN w:val="0"/>
        <w:adjustRightInd w:val="0"/>
        <w:spacing w:after="0" w:line="312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1D62ACE" wp14:editId="403516A0">
            <wp:simplePos x="0" y="0"/>
            <wp:positionH relativeFrom="column">
              <wp:posOffset>3045460</wp:posOffset>
            </wp:positionH>
            <wp:positionV relativeFrom="paragraph">
              <wp:posOffset>82550</wp:posOffset>
            </wp:positionV>
            <wp:extent cx="2767965" cy="1845310"/>
            <wp:effectExtent l="0" t="0" r="0" b="254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he-Tower_Basel_ GEZE Karuss-TSA 325 NT-BO__Lobby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mallCaps/>
          <w:noProof/>
          <w:color w:val="000066"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05E96000" wp14:editId="6514974C">
            <wp:simplePos x="0" y="0"/>
            <wp:positionH relativeFrom="page">
              <wp:posOffset>894080</wp:posOffset>
            </wp:positionH>
            <wp:positionV relativeFrom="paragraph">
              <wp:posOffset>83820</wp:posOffset>
            </wp:positionV>
            <wp:extent cx="2404745" cy="215963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he-Tower_Basel_Gesamtansich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0C5" w:rsidRDefault="002E50C5" w:rsidP="002B13FB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mallCaps/>
          <w:noProof/>
          <w:color w:val="000066"/>
          <w:sz w:val="24"/>
          <w:szCs w:val="24"/>
          <w:lang w:eastAsia="de-DE"/>
        </w:rPr>
      </w:pPr>
    </w:p>
    <w:p w:rsidR="00D449E7" w:rsidRDefault="00D449E7" w:rsidP="002B13FB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mallCaps/>
          <w:color w:val="000066"/>
          <w:sz w:val="24"/>
          <w:szCs w:val="24"/>
        </w:rPr>
      </w:pPr>
    </w:p>
    <w:p w:rsidR="00D449E7" w:rsidRDefault="00D449E7" w:rsidP="002B13FB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mallCaps/>
          <w:color w:val="000066"/>
          <w:sz w:val="24"/>
          <w:szCs w:val="24"/>
        </w:rPr>
      </w:pPr>
    </w:p>
    <w:p w:rsidR="00A95D8F" w:rsidRDefault="00A95D8F" w:rsidP="002B13FB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mallCaps/>
          <w:color w:val="000066"/>
          <w:sz w:val="24"/>
          <w:szCs w:val="24"/>
        </w:rPr>
      </w:pPr>
    </w:p>
    <w:p w:rsidR="00A95D8F" w:rsidRDefault="00A95D8F" w:rsidP="002B13FB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mallCaps/>
          <w:color w:val="000066"/>
          <w:sz w:val="24"/>
          <w:szCs w:val="24"/>
        </w:rPr>
      </w:pPr>
    </w:p>
    <w:p w:rsidR="00D449E7" w:rsidRDefault="00D449E7" w:rsidP="002B13FB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mallCaps/>
          <w:color w:val="000066"/>
          <w:sz w:val="24"/>
          <w:szCs w:val="24"/>
        </w:rPr>
      </w:pPr>
    </w:p>
    <w:p w:rsidR="00D449E7" w:rsidRDefault="00D449E7" w:rsidP="002B13FB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mallCaps/>
          <w:color w:val="000066"/>
          <w:sz w:val="24"/>
          <w:szCs w:val="24"/>
        </w:rPr>
      </w:pPr>
    </w:p>
    <w:p w:rsidR="00D449E7" w:rsidRDefault="00D449E7" w:rsidP="008D0343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mallCaps/>
          <w:color w:val="000066"/>
          <w:sz w:val="24"/>
          <w:szCs w:val="24"/>
        </w:rPr>
      </w:pPr>
    </w:p>
    <w:p w:rsidR="008D0343" w:rsidRDefault="008D0343" w:rsidP="008D0343">
      <w:pPr>
        <w:autoSpaceDE w:val="0"/>
        <w:autoSpaceDN w:val="0"/>
        <w:adjustRightInd w:val="0"/>
        <w:spacing w:after="0" w:line="312" w:lineRule="auto"/>
        <w:jc w:val="right"/>
        <w:rPr>
          <w:rFonts w:ascii="Arial" w:hAnsi="Arial" w:cs="Arial"/>
          <w:b/>
          <w:smallCaps/>
          <w:color w:val="000066"/>
          <w:sz w:val="24"/>
          <w:szCs w:val="24"/>
        </w:rPr>
      </w:pPr>
      <w:r w:rsidRPr="008D0343">
        <w:rPr>
          <w:rFonts w:ascii="Arial" w:hAnsi="Arial" w:cs="Arial"/>
          <w:sz w:val="16"/>
          <w:szCs w:val="16"/>
        </w:rPr>
        <w:t>Foto: GEZE GmbH</w:t>
      </w:r>
    </w:p>
    <w:p w:rsidR="008D0343" w:rsidRDefault="008D0343" w:rsidP="008D0343">
      <w:pPr>
        <w:autoSpaceDE w:val="0"/>
        <w:autoSpaceDN w:val="0"/>
        <w:adjustRightInd w:val="0"/>
        <w:spacing w:after="0" w:line="312" w:lineRule="auto"/>
        <w:jc w:val="right"/>
        <w:rPr>
          <w:rFonts w:ascii="Arial" w:hAnsi="Arial" w:cs="Arial"/>
          <w:b/>
          <w:smallCaps/>
          <w:color w:val="000066"/>
          <w:sz w:val="24"/>
          <w:szCs w:val="24"/>
        </w:rPr>
      </w:pPr>
    </w:p>
    <w:p w:rsidR="00334947" w:rsidRPr="008D0343" w:rsidRDefault="00334947" w:rsidP="00334947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16"/>
          <w:szCs w:val="16"/>
        </w:rPr>
      </w:pPr>
      <w:r w:rsidRPr="008D0343">
        <w:rPr>
          <w:rFonts w:ascii="Arial" w:hAnsi="Arial" w:cs="Arial"/>
          <w:sz w:val="16"/>
          <w:szCs w:val="16"/>
        </w:rPr>
        <w:t xml:space="preserve">Bildnachweis: </w:t>
      </w:r>
      <w:r w:rsidRPr="008D0343">
        <w:rPr>
          <w:rFonts w:ascii="Arial" w:hAnsi="Arial" w:cs="Arial"/>
          <w:bCs/>
          <w:sz w:val="16"/>
          <w:szCs w:val="16"/>
        </w:rPr>
        <w:t>F. Hoffmann-La Roche AG</w:t>
      </w:r>
    </w:p>
    <w:p w:rsidR="00334947" w:rsidRDefault="00334947" w:rsidP="002B13FB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mallCaps/>
          <w:color w:val="000066"/>
          <w:sz w:val="24"/>
          <w:szCs w:val="24"/>
        </w:rPr>
      </w:pPr>
      <w:bookmarkStart w:id="0" w:name="_GoBack"/>
      <w:bookmarkEnd w:id="0"/>
    </w:p>
    <w:p w:rsidR="00907A09" w:rsidRDefault="00907A09" w:rsidP="002B13FB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mallCaps/>
          <w:color w:val="000066"/>
          <w:sz w:val="24"/>
          <w:szCs w:val="24"/>
        </w:rPr>
      </w:pPr>
    </w:p>
    <w:p w:rsidR="002E50C5" w:rsidRPr="008C6882" w:rsidRDefault="00953762" w:rsidP="002B13FB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color w:val="000066"/>
        </w:rPr>
      </w:pPr>
      <w:r w:rsidRPr="008C6882">
        <w:rPr>
          <w:rFonts w:ascii="Arial" w:hAnsi="Arial" w:cs="Arial"/>
          <w:b/>
          <w:color w:val="000066"/>
        </w:rPr>
        <w:t>H</w:t>
      </w:r>
      <w:r w:rsidR="00107434" w:rsidRPr="008C6882">
        <w:rPr>
          <w:rFonts w:ascii="Arial" w:hAnsi="Arial" w:cs="Arial"/>
          <w:b/>
          <w:color w:val="000066"/>
        </w:rPr>
        <w:t xml:space="preserve">öher sind nur die </w:t>
      </w:r>
      <w:r w:rsidR="00B84506">
        <w:rPr>
          <w:rFonts w:ascii="Arial" w:hAnsi="Arial" w:cs="Arial"/>
          <w:b/>
          <w:color w:val="000066"/>
        </w:rPr>
        <w:t xml:space="preserve">Schweizer </w:t>
      </w:r>
      <w:r w:rsidR="00107434" w:rsidRPr="008C6882">
        <w:rPr>
          <w:rFonts w:ascii="Arial" w:hAnsi="Arial" w:cs="Arial"/>
          <w:b/>
          <w:color w:val="000066"/>
        </w:rPr>
        <w:t>Alpen</w:t>
      </w:r>
      <w:r w:rsidR="00B84506">
        <w:rPr>
          <w:rFonts w:ascii="Arial" w:hAnsi="Arial" w:cs="Arial"/>
          <w:b/>
          <w:color w:val="000066"/>
        </w:rPr>
        <w:t>!</w:t>
      </w:r>
    </w:p>
    <w:p w:rsidR="009F4DEB" w:rsidRPr="008C6882" w:rsidRDefault="00107434" w:rsidP="002B13FB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color w:val="000066"/>
        </w:rPr>
      </w:pPr>
      <w:r w:rsidRPr="008C6882">
        <w:rPr>
          <w:rFonts w:ascii="Arial" w:hAnsi="Arial" w:cs="Arial"/>
          <w:b/>
          <w:color w:val="000066"/>
        </w:rPr>
        <w:t>Der Roche-Tower in Basel</w:t>
      </w:r>
      <w:r w:rsidR="009F4DEB" w:rsidRPr="008C6882">
        <w:rPr>
          <w:rFonts w:ascii="Arial" w:hAnsi="Arial" w:cs="Arial"/>
          <w:b/>
          <w:color w:val="000066"/>
        </w:rPr>
        <w:t xml:space="preserve">: </w:t>
      </w:r>
      <w:r w:rsidRPr="008C6882">
        <w:rPr>
          <w:rFonts w:ascii="Arial" w:hAnsi="Arial" w:cs="Arial"/>
          <w:b/>
          <w:color w:val="000066"/>
        </w:rPr>
        <w:t>Karusselltür-Komfort im höchsten Schweizer Gebäude</w:t>
      </w:r>
    </w:p>
    <w:p w:rsidR="00953762" w:rsidRDefault="00953762" w:rsidP="002B13FB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10"/>
          <w:szCs w:val="10"/>
        </w:rPr>
      </w:pPr>
    </w:p>
    <w:p w:rsidR="00907A09" w:rsidRPr="006546ED" w:rsidRDefault="00907A09" w:rsidP="002B13FB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10"/>
          <w:szCs w:val="10"/>
        </w:rPr>
      </w:pPr>
    </w:p>
    <w:p w:rsidR="008C6882" w:rsidRDefault="001C615C" w:rsidP="008C6882">
      <w:pPr>
        <w:autoSpaceDE w:val="0"/>
        <w:autoSpaceDN w:val="0"/>
        <w:adjustRightInd w:val="0"/>
        <w:spacing w:after="0" w:line="312" w:lineRule="auto"/>
        <w:ind w:right="-2"/>
        <w:jc w:val="both"/>
        <w:rPr>
          <w:rFonts w:ascii="Arial" w:hAnsi="Arial" w:cs="Arial"/>
        </w:rPr>
      </w:pPr>
      <w:r w:rsidRPr="0003031A">
        <w:rPr>
          <w:rFonts w:ascii="Arial" w:hAnsi="Arial" w:cs="Arial"/>
        </w:rPr>
        <w:t>Weit über die Silhouette Basels hinaus ragt d</w:t>
      </w:r>
      <w:r w:rsidR="00067585" w:rsidRPr="0003031A">
        <w:rPr>
          <w:rFonts w:ascii="Arial" w:hAnsi="Arial" w:cs="Arial"/>
        </w:rPr>
        <w:t xml:space="preserve">er </w:t>
      </w:r>
      <w:r w:rsidR="0003031A" w:rsidRPr="0003031A">
        <w:rPr>
          <w:rFonts w:ascii="Arial" w:hAnsi="Arial" w:cs="Arial"/>
        </w:rPr>
        <w:t xml:space="preserve">178 Meter hohe </w:t>
      </w:r>
      <w:r w:rsidR="00067585" w:rsidRPr="0003031A">
        <w:rPr>
          <w:rFonts w:ascii="Arial" w:hAnsi="Arial" w:cs="Arial"/>
        </w:rPr>
        <w:t>„Roche-Tower“</w:t>
      </w:r>
      <w:r w:rsidR="0000730D">
        <w:rPr>
          <w:rFonts w:ascii="Arial" w:hAnsi="Arial" w:cs="Arial"/>
        </w:rPr>
        <w:t xml:space="preserve">. </w:t>
      </w:r>
      <w:r w:rsidR="008C6882" w:rsidRPr="0003031A">
        <w:rPr>
          <w:rFonts w:ascii="Arial" w:hAnsi="Arial" w:cs="Arial"/>
        </w:rPr>
        <w:t>Das nun höchste Gebäude in der Schweiz überragt den Prime Tower in Zürich als bisherigen Rekordhalter um 52 Meter.</w:t>
      </w:r>
      <w:r w:rsidR="008C6882">
        <w:rPr>
          <w:rFonts w:ascii="Arial" w:hAnsi="Arial" w:cs="Arial"/>
        </w:rPr>
        <w:t xml:space="preserve"> </w:t>
      </w:r>
      <w:r w:rsidR="0000730D">
        <w:rPr>
          <w:rFonts w:ascii="Arial" w:hAnsi="Arial" w:cs="Arial"/>
        </w:rPr>
        <w:t>Der neue</w:t>
      </w:r>
      <w:r w:rsidR="00067585" w:rsidRPr="0003031A">
        <w:rPr>
          <w:rFonts w:ascii="Arial" w:hAnsi="Arial" w:cs="Arial"/>
        </w:rPr>
        <w:t xml:space="preserve"> </w:t>
      </w:r>
      <w:r w:rsidR="00953762" w:rsidRPr="0003031A">
        <w:rPr>
          <w:rFonts w:ascii="Arial" w:hAnsi="Arial" w:cs="Arial"/>
        </w:rPr>
        <w:t xml:space="preserve">Hauptsitz des Pharmakonzerns </w:t>
      </w:r>
      <w:r w:rsidR="00EC6622" w:rsidRPr="0003031A">
        <w:rPr>
          <w:rFonts w:ascii="Arial" w:hAnsi="Arial" w:cs="Arial"/>
        </w:rPr>
        <w:t xml:space="preserve">Hoffmann-La </w:t>
      </w:r>
      <w:r w:rsidR="00953762" w:rsidRPr="0003031A">
        <w:rPr>
          <w:rFonts w:ascii="Arial" w:hAnsi="Arial" w:cs="Arial"/>
        </w:rPr>
        <w:t>Roche</w:t>
      </w:r>
      <w:r w:rsidR="0003031A" w:rsidRPr="0003031A">
        <w:rPr>
          <w:rFonts w:ascii="Arial" w:hAnsi="Arial" w:cs="Arial"/>
        </w:rPr>
        <w:t xml:space="preserve"> </w:t>
      </w:r>
      <w:r w:rsidR="0000730D">
        <w:rPr>
          <w:rFonts w:ascii="Arial" w:hAnsi="Arial" w:cs="Arial"/>
        </w:rPr>
        <w:t xml:space="preserve">ist </w:t>
      </w:r>
      <w:r w:rsidR="0003031A" w:rsidRPr="0003031A">
        <w:rPr>
          <w:rFonts w:ascii="Arial" w:hAnsi="Arial" w:cs="Arial"/>
        </w:rPr>
        <w:t xml:space="preserve">ein </w:t>
      </w:r>
      <w:r w:rsidR="00AF41C0" w:rsidRPr="0003031A">
        <w:rPr>
          <w:rFonts w:ascii="Arial" w:hAnsi="Arial" w:cs="Arial"/>
        </w:rPr>
        <w:t xml:space="preserve">weiteres </w:t>
      </w:r>
      <w:r w:rsidR="0000730D">
        <w:rPr>
          <w:rFonts w:ascii="Arial" w:hAnsi="Arial" w:cs="Arial"/>
        </w:rPr>
        <w:t xml:space="preserve">Highlight </w:t>
      </w:r>
      <w:r w:rsidR="00AF41C0" w:rsidRPr="0003031A">
        <w:rPr>
          <w:rFonts w:ascii="Arial" w:hAnsi="Arial" w:cs="Arial"/>
        </w:rPr>
        <w:t>de</w:t>
      </w:r>
      <w:r w:rsidR="0000730D">
        <w:rPr>
          <w:rFonts w:ascii="Arial" w:hAnsi="Arial" w:cs="Arial"/>
        </w:rPr>
        <w:t xml:space="preserve">r Architekten des weltweit renommierten </w:t>
      </w:r>
      <w:r w:rsidR="0003031A">
        <w:rPr>
          <w:rFonts w:ascii="Arial" w:hAnsi="Arial" w:cs="Arial"/>
        </w:rPr>
        <w:t xml:space="preserve">Basler </w:t>
      </w:r>
      <w:r w:rsidR="0000730D">
        <w:rPr>
          <w:rFonts w:ascii="Arial" w:hAnsi="Arial" w:cs="Arial"/>
        </w:rPr>
        <w:t>Büros Her</w:t>
      </w:r>
      <w:r w:rsidR="00067585" w:rsidRPr="0003031A">
        <w:rPr>
          <w:rFonts w:ascii="Arial" w:hAnsi="Arial" w:cs="Arial"/>
        </w:rPr>
        <w:t xml:space="preserve">zog &amp; de </w:t>
      </w:r>
      <w:proofErr w:type="spellStart"/>
      <w:r w:rsidR="00067585" w:rsidRPr="0003031A">
        <w:rPr>
          <w:rFonts w:ascii="Arial" w:hAnsi="Arial" w:cs="Arial"/>
        </w:rPr>
        <w:t>Meuron</w:t>
      </w:r>
      <w:proofErr w:type="spellEnd"/>
      <w:r w:rsidR="00913BDB">
        <w:rPr>
          <w:rFonts w:ascii="Arial" w:hAnsi="Arial" w:cs="Arial"/>
        </w:rPr>
        <w:t>.</w:t>
      </w:r>
      <w:r w:rsidR="00414A79">
        <w:rPr>
          <w:rFonts w:ascii="Arial" w:hAnsi="Arial" w:cs="Arial"/>
        </w:rPr>
        <w:t xml:space="preserve"> </w:t>
      </w:r>
      <w:r w:rsidR="0003031A" w:rsidRPr="0003031A">
        <w:rPr>
          <w:rFonts w:ascii="Arial" w:hAnsi="Arial" w:cs="Arial"/>
        </w:rPr>
        <w:t>Wie das Markenzeichen des Unternehmens a</w:t>
      </w:r>
      <w:r w:rsidRPr="0003031A">
        <w:rPr>
          <w:rFonts w:ascii="Arial" w:hAnsi="Arial" w:cs="Arial"/>
        </w:rPr>
        <w:t xml:space="preserve">us der Grundform eines Dreiecks entsprungen, verjüngt sich der </w:t>
      </w:r>
      <w:r w:rsidR="00913BDB">
        <w:rPr>
          <w:rFonts w:ascii="Arial" w:hAnsi="Arial" w:cs="Arial"/>
        </w:rPr>
        <w:t xml:space="preserve">gläserne </w:t>
      </w:r>
      <w:r w:rsidRPr="0003031A">
        <w:rPr>
          <w:rFonts w:ascii="Arial" w:hAnsi="Arial" w:cs="Arial"/>
        </w:rPr>
        <w:t xml:space="preserve">Solitärturm treppenartig über 41 Etagen. </w:t>
      </w:r>
    </w:p>
    <w:p w:rsidR="008C6882" w:rsidRDefault="008C6882" w:rsidP="008C6882">
      <w:pPr>
        <w:autoSpaceDE w:val="0"/>
        <w:autoSpaceDN w:val="0"/>
        <w:adjustRightInd w:val="0"/>
        <w:spacing w:after="0" w:line="312" w:lineRule="auto"/>
        <w:ind w:right="-2"/>
        <w:jc w:val="both"/>
        <w:rPr>
          <w:rFonts w:ascii="Arial" w:hAnsi="Arial" w:cs="Arial"/>
          <w:sz w:val="10"/>
          <w:szCs w:val="10"/>
        </w:rPr>
      </w:pPr>
    </w:p>
    <w:p w:rsidR="00907A09" w:rsidRPr="006546ED" w:rsidRDefault="00907A09" w:rsidP="008C6882">
      <w:pPr>
        <w:autoSpaceDE w:val="0"/>
        <w:autoSpaceDN w:val="0"/>
        <w:adjustRightInd w:val="0"/>
        <w:spacing w:after="0" w:line="312" w:lineRule="auto"/>
        <w:ind w:right="-2"/>
        <w:jc w:val="both"/>
        <w:rPr>
          <w:rFonts w:ascii="Arial" w:hAnsi="Arial" w:cs="Arial"/>
          <w:sz w:val="10"/>
          <w:szCs w:val="10"/>
        </w:rPr>
      </w:pPr>
    </w:p>
    <w:p w:rsidR="00907A09" w:rsidRDefault="006454A3" w:rsidP="00907A09">
      <w:pPr>
        <w:tabs>
          <w:tab w:val="left" w:pos="4253"/>
        </w:tabs>
        <w:autoSpaceDE w:val="0"/>
        <w:autoSpaceDN w:val="0"/>
        <w:adjustRightInd w:val="0"/>
        <w:spacing w:after="0" w:line="312" w:lineRule="auto"/>
        <w:ind w:right="4817"/>
        <w:jc w:val="both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4494357</wp:posOffset>
                </wp:positionH>
                <wp:positionV relativeFrom="paragraph">
                  <wp:posOffset>2929890</wp:posOffset>
                </wp:positionV>
                <wp:extent cx="1903615" cy="199506"/>
                <wp:effectExtent l="0" t="0" r="1905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615" cy="199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4A3" w:rsidRDefault="006454A3" w:rsidP="006454A3">
                            <w:pPr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jc w:val="right"/>
                              <w:rPr>
                                <w:rFonts w:ascii="Arial" w:hAnsi="Arial" w:cs="Arial"/>
                                <w:b/>
                                <w:smallCaps/>
                                <w:color w:val="000066"/>
                                <w:sz w:val="24"/>
                                <w:szCs w:val="24"/>
                              </w:rPr>
                            </w:pPr>
                            <w:r w:rsidRPr="008D03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Foto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8D03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GEZE GmbH</w:t>
                            </w:r>
                          </w:p>
                          <w:p w:rsidR="006454A3" w:rsidRDefault="00645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353.9pt;margin-top:230.7pt;width:149.9pt;height:15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" fillcolor="white [3201]" stroked="f" strokeweight=".5pt">
                <v:textbox>
                  <w:txbxContent>
                    <w:p w:rsidR="006454A3" w:rsidRDefault="006454A3" w:rsidP="006454A3">
                      <w:pPr>
                        <w:autoSpaceDE w:val="0"/>
                        <w:autoSpaceDN w:val="0"/>
                        <w:adjustRightInd w:val="0"/>
                        <w:spacing w:after="0" w:line="312" w:lineRule="auto"/>
                        <w:jc w:val="right"/>
                        <w:rPr>
                          <w:rFonts w:ascii="Arial" w:hAnsi="Arial" w:cs="Arial"/>
                          <w:b/>
                          <w:smallCaps/>
                          <w:color w:val="000066"/>
                          <w:sz w:val="24"/>
                          <w:szCs w:val="24"/>
                        </w:rPr>
                      </w:pPr>
                      <w:r w:rsidRPr="008D0343">
                        <w:rPr>
                          <w:rFonts w:ascii="Arial" w:hAnsi="Arial" w:cs="Arial"/>
                          <w:sz w:val="16"/>
                          <w:szCs w:val="16"/>
                        </w:rPr>
                        <w:t>Foto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Pr="008D0343">
                        <w:rPr>
                          <w:rFonts w:ascii="Arial" w:hAnsi="Arial" w:cs="Arial"/>
                          <w:sz w:val="16"/>
                          <w:szCs w:val="16"/>
                        </w:rPr>
                        <w:t>: GEZE GmbH</w:t>
                      </w:r>
                    </w:p>
                    <w:p w:rsidR="006454A3" w:rsidRDefault="006454A3"/>
                  </w:txbxContent>
                </v:textbox>
              </v:shape>
            </w:pict>
          </mc:Fallback>
        </mc:AlternateContent>
      </w:r>
      <w:r w:rsidR="00907A09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3F1E743A" wp14:editId="0E5DAC84">
            <wp:simplePos x="0" y="0"/>
            <wp:positionH relativeFrom="column">
              <wp:posOffset>4718685</wp:posOffset>
            </wp:positionH>
            <wp:positionV relativeFrom="paragraph">
              <wp:posOffset>45085</wp:posOffset>
            </wp:positionV>
            <wp:extent cx="1799590" cy="2703195"/>
            <wp:effectExtent l="0" t="0" r="0" b="190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he-Tower_Basel_ GEZE Karuss-TSA 325 NT-BO__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A09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79CABBE2" wp14:editId="7196BEB1">
            <wp:simplePos x="0" y="0"/>
            <wp:positionH relativeFrom="column">
              <wp:posOffset>2816860</wp:posOffset>
            </wp:positionH>
            <wp:positionV relativeFrom="paragraph">
              <wp:posOffset>50800</wp:posOffset>
            </wp:positionV>
            <wp:extent cx="1799590" cy="2699385"/>
            <wp:effectExtent l="0" t="0" r="0" b="571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he-Tower_Basel_ GEZE Karuss-TSA 325 NT-BO__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15C">
        <w:rPr>
          <w:rFonts w:ascii="Arial" w:hAnsi="Arial" w:cs="Arial"/>
        </w:rPr>
        <w:t xml:space="preserve">Jeweils zwei Stockwerke der treppenartig angelegten Westseite bilden eine Stufe. </w:t>
      </w:r>
      <w:r w:rsidR="00C31669" w:rsidRPr="00C31669">
        <w:rPr>
          <w:rFonts w:ascii="Arial" w:hAnsi="Arial" w:cs="Arial"/>
        </w:rPr>
        <w:t xml:space="preserve">Im </w:t>
      </w:r>
      <w:r w:rsidR="00C31669">
        <w:rPr>
          <w:rFonts w:ascii="Arial" w:hAnsi="Arial" w:cs="Arial"/>
        </w:rPr>
        <w:t>dritten und vierten</w:t>
      </w:r>
      <w:r w:rsidR="00C31669" w:rsidRPr="00C31669">
        <w:rPr>
          <w:rFonts w:ascii="Arial" w:hAnsi="Arial" w:cs="Arial"/>
        </w:rPr>
        <w:t xml:space="preserve"> Stockwerk befinde</w:t>
      </w:r>
      <w:r w:rsidR="00865800">
        <w:rPr>
          <w:rFonts w:ascii="Arial" w:hAnsi="Arial" w:cs="Arial"/>
        </w:rPr>
        <w:t>t</w:t>
      </w:r>
      <w:r w:rsidR="00C31669" w:rsidRPr="00C31669">
        <w:rPr>
          <w:rFonts w:ascii="Arial" w:hAnsi="Arial" w:cs="Arial"/>
        </w:rPr>
        <w:t xml:space="preserve"> sich das </w:t>
      </w:r>
      <w:r w:rsidR="00C31669">
        <w:rPr>
          <w:rFonts w:ascii="Arial" w:hAnsi="Arial" w:cs="Arial"/>
        </w:rPr>
        <w:t xml:space="preserve">Unternehmensrestaurant </w:t>
      </w:r>
      <w:r w:rsidR="00AF41C0">
        <w:rPr>
          <w:rFonts w:ascii="Arial" w:hAnsi="Arial" w:cs="Arial"/>
        </w:rPr>
        <w:t>mit</w:t>
      </w:r>
      <w:r w:rsidR="00C31669">
        <w:rPr>
          <w:rFonts w:ascii="Arial" w:hAnsi="Arial" w:cs="Arial"/>
        </w:rPr>
        <w:t xml:space="preserve"> Cafeteria. </w:t>
      </w:r>
      <w:r w:rsidR="00C31669" w:rsidRPr="009F57A2">
        <w:rPr>
          <w:rFonts w:ascii="Arial" w:hAnsi="Arial" w:cs="Arial"/>
        </w:rPr>
        <w:t>Blickfang und im b</w:t>
      </w:r>
      <w:r w:rsidR="00C31669">
        <w:rPr>
          <w:rFonts w:ascii="Arial" w:hAnsi="Arial" w:cs="Arial"/>
        </w:rPr>
        <w:t>esten Wortsinn „Drehpunkt“ der Eingangsbereiche</w:t>
      </w:r>
      <w:r w:rsidR="00C31669" w:rsidRPr="009F57A2">
        <w:rPr>
          <w:rFonts w:ascii="Arial" w:hAnsi="Arial" w:cs="Arial"/>
        </w:rPr>
        <w:t xml:space="preserve"> </w:t>
      </w:r>
      <w:r w:rsidR="00C904D6">
        <w:rPr>
          <w:rFonts w:ascii="Arial" w:hAnsi="Arial" w:cs="Arial"/>
        </w:rPr>
        <w:t>sind drei</w:t>
      </w:r>
      <w:r w:rsidR="00B0648C">
        <w:rPr>
          <w:rFonts w:ascii="Arial" w:hAnsi="Arial" w:cs="Arial"/>
        </w:rPr>
        <w:t xml:space="preserve"> </w:t>
      </w:r>
      <w:r w:rsidR="004B4B12">
        <w:rPr>
          <w:rFonts w:ascii="Arial" w:hAnsi="Arial" w:cs="Arial"/>
        </w:rPr>
        <w:t xml:space="preserve">maßgeschneiderte </w:t>
      </w:r>
      <w:r w:rsidR="002B2295">
        <w:rPr>
          <w:rFonts w:ascii="Arial" w:hAnsi="Arial" w:cs="Arial"/>
        </w:rPr>
        <w:t xml:space="preserve">vollautomatische </w:t>
      </w:r>
      <w:r w:rsidR="00375996">
        <w:rPr>
          <w:rFonts w:ascii="Arial" w:hAnsi="Arial" w:cs="Arial"/>
        </w:rPr>
        <w:t>Karusselltürsysteme</w:t>
      </w:r>
      <w:r w:rsidR="00C31669">
        <w:rPr>
          <w:rFonts w:ascii="Arial" w:hAnsi="Arial" w:cs="Arial"/>
        </w:rPr>
        <w:t xml:space="preserve"> der TSA 325 NT-Reihe </w:t>
      </w:r>
      <w:r w:rsidR="0067476C">
        <w:rPr>
          <w:rFonts w:ascii="Arial" w:hAnsi="Arial" w:cs="Arial"/>
        </w:rPr>
        <w:t>von GEZE</w:t>
      </w:r>
      <w:r w:rsidR="00C31669">
        <w:rPr>
          <w:rFonts w:ascii="Arial" w:hAnsi="Arial" w:cs="Arial"/>
        </w:rPr>
        <w:t xml:space="preserve">. </w:t>
      </w:r>
      <w:r w:rsidR="002F25DE">
        <w:rPr>
          <w:rFonts w:ascii="Arial" w:hAnsi="Arial" w:cs="Arial"/>
        </w:rPr>
        <w:t>An den zentralen Z</w:t>
      </w:r>
      <w:r w:rsidR="00913BDB">
        <w:rPr>
          <w:rFonts w:ascii="Arial" w:hAnsi="Arial" w:cs="Arial"/>
        </w:rPr>
        <w:t xml:space="preserve">ugängen mit ständigem „Ein und Aus“ </w:t>
      </w:r>
      <w:r w:rsidR="002F25DE">
        <w:rPr>
          <w:rFonts w:ascii="Arial" w:hAnsi="Arial" w:cs="Arial"/>
        </w:rPr>
        <w:t>s</w:t>
      </w:r>
      <w:r w:rsidR="00B0648C">
        <w:rPr>
          <w:rFonts w:ascii="Arial" w:hAnsi="Arial" w:cs="Arial"/>
        </w:rPr>
        <w:t xml:space="preserve">ind </w:t>
      </w:r>
      <w:r w:rsidR="002F25DE">
        <w:rPr>
          <w:rFonts w:ascii="Arial" w:hAnsi="Arial" w:cs="Arial"/>
        </w:rPr>
        <w:t xml:space="preserve">sie </w:t>
      </w:r>
      <w:r w:rsidR="00F25A95">
        <w:rPr>
          <w:rFonts w:ascii="Arial" w:hAnsi="Arial" w:cs="Arial"/>
        </w:rPr>
        <w:t xml:space="preserve">eine </w:t>
      </w:r>
      <w:r w:rsidR="009105FE">
        <w:rPr>
          <w:rFonts w:ascii="Arial" w:hAnsi="Arial" w:cs="Arial"/>
        </w:rPr>
        <w:t>ideale</w:t>
      </w:r>
      <w:r w:rsidR="00F25A95">
        <w:rPr>
          <w:rFonts w:ascii="Arial" w:hAnsi="Arial" w:cs="Arial"/>
        </w:rPr>
        <w:t xml:space="preserve"> L</w:t>
      </w:r>
      <w:r w:rsidR="00B0648C">
        <w:rPr>
          <w:rFonts w:ascii="Arial" w:hAnsi="Arial" w:cs="Arial"/>
        </w:rPr>
        <w:t>ösung</w:t>
      </w:r>
      <w:r w:rsidR="00375996">
        <w:rPr>
          <w:rFonts w:ascii="Arial" w:hAnsi="Arial" w:cs="Arial"/>
        </w:rPr>
        <w:t>, um</w:t>
      </w:r>
      <w:r w:rsidR="00B0648C">
        <w:rPr>
          <w:rFonts w:ascii="Arial" w:hAnsi="Arial" w:cs="Arial"/>
        </w:rPr>
        <w:t xml:space="preserve"> den stets </w:t>
      </w:r>
      <w:r w:rsidR="00B0648C" w:rsidRPr="00B0648C">
        <w:rPr>
          <w:rFonts w:ascii="Arial" w:hAnsi="Arial" w:cs="Arial"/>
        </w:rPr>
        <w:t xml:space="preserve">hohen Publikumsverkehr </w:t>
      </w:r>
      <w:r w:rsidR="00DB39C2">
        <w:rPr>
          <w:rFonts w:ascii="Arial" w:hAnsi="Arial" w:cs="Arial"/>
        </w:rPr>
        <w:t>zuverlässig</w:t>
      </w:r>
      <w:r w:rsidR="00F662C4">
        <w:rPr>
          <w:rFonts w:ascii="Arial" w:hAnsi="Arial" w:cs="Arial"/>
        </w:rPr>
        <w:t xml:space="preserve"> </w:t>
      </w:r>
      <w:r w:rsidR="00865800">
        <w:rPr>
          <w:rFonts w:ascii="Arial" w:hAnsi="Arial" w:cs="Arial"/>
        </w:rPr>
        <w:t xml:space="preserve">und </w:t>
      </w:r>
      <w:r w:rsidR="00DB39C2">
        <w:rPr>
          <w:rFonts w:ascii="Arial" w:hAnsi="Arial" w:cs="Arial"/>
        </w:rPr>
        <w:t xml:space="preserve">sicher </w:t>
      </w:r>
      <w:r w:rsidR="008114AE">
        <w:rPr>
          <w:rFonts w:ascii="Arial" w:hAnsi="Arial" w:cs="Arial"/>
        </w:rPr>
        <w:t xml:space="preserve">zu </w:t>
      </w:r>
      <w:r w:rsidR="00B0648C" w:rsidRPr="00B0648C">
        <w:rPr>
          <w:rFonts w:ascii="Arial" w:hAnsi="Arial" w:cs="Arial"/>
        </w:rPr>
        <w:t>bewältigen</w:t>
      </w:r>
      <w:r w:rsidR="00DB39C2">
        <w:rPr>
          <w:rFonts w:ascii="Arial" w:hAnsi="Arial" w:cs="Arial"/>
        </w:rPr>
        <w:t xml:space="preserve">. </w:t>
      </w:r>
      <w:r w:rsidR="002F3908">
        <w:rPr>
          <w:rFonts w:ascii="Arial" w:eastAsia="Times New Roman" w:hAnsi="Arial" w:cs="Arial"/>
          <w:szCs w:val="24"/>
          <w:lang w:eastAsia="de-DE"/>
        </w:rPr>
        <w:t xml:space="preserve">Die </w:t>
      </w:r>
      <w:r w:rsidR="00F662C4">
        <w:rPr>
          <w:rFonts w:ascii="Arial" w:eastAsia="Times New Roman" w:hAnsi="Arial" w:cs="Arial"/>
          <w:szCs w:val="24"/>
          <w:lang w:eastAsia="de-DE"/>
        </w:rPr>
        <w:t xml:space="preserve">großzügigen </w:t>
      </w:r>
      <w:r w:rsidR="00423F58" w:rsidRPr="00EB0CD0">
        <w:rPr>
          <w:rFonts w:ascii="Arial" w:eastAsia="Times New Roman" w:hAnsi="Arial" w:cs="Arial"/>
          <w:szCs w:val="24"/>
          <w:lang w:eastAsia="de-DE"/>
        </w:rPr>
        <w:t xml:space="preserve">dreiflügeligen </w:t>
      </w:r>
      <w:r w:rsidR="00423F58">
        <w:rPr>
          <w:rFonts w:ascii="Arial" w:eastAsia="Times New Roman" w:hAnsi="Arial" w:cs="Arial"/>
          <w:szCs w:val="24"/>
          <w:lang w:eastAsia="de-DE"/>
        </w:rPr>
        <w:t>Glask</w:t>
      </w:r>
      <w:r w:rsidR="00423F58" w:rsidRPr="00EB0CD0">
        <w:rPr>
          <w:rFonts w:ascii="Arial" w:eastAsia="Times New Roman" w:hAnsi="Arial" w:cs="Arial"/>
          <w:szCs w:val="24"/>
          <w:lang w:eastAsia="de-DE"/>
        </w:rPr>
        <w:t xml:space="preserve">onstruktionen mit </w:t>
      </w:r>
    </w:p>
    <w:p w:rsidR="00907A09" w:rsidRDefault="00907A09" w:rsidP="00907A09">
      <w:pPr>
        <w:tabs>
          <w:tab w:val="left" w:pos="4253"/>
        </w:tabs>
        <w:autoSpaceDE w:val="0"/>
        <w:autoSpaceDN w:val="0"/>
        <w:adjustRightInd w:val="0"/>
        <w:spacing w:after="0" w:line="312" w:lineRule="auto"/>
        <w:ind w:right="4817"/>
        <w:jc w:val="both"/>
        <w:rPr>
          <w:rFonts w:ascii="Arial" w:eastAsia="Times New Roman" w:hAnsi="Arial" w:cs="Arial"/>
          <w:szCs w:val="24"/>
          <w:lang w:eastAsia="de-DE"/>
        </w:rPr>
      </w:pPr>
    </w:p>
    <w:p w:rsidR="00085623" w:rsidRDefault="00423F58" w:rsidP="00907A09">
      <w:pPr>
        <w:tabs>
          <w:tab w:val="left" w:pos="9072"/>
        </w:tabs>
        <w:autoSpaceDE w:val="0"/>
        <w:autoSpaceDN w:val="0"/>
        <w:adjustRightInd w:val="0"/>
        <w:spacing w:after="0" w:line="312" w:lineRule="auto"/>
        <w:ind w:right="-2"/>
        <w:jc w:val="both"/>
        <w:rPr>
          <w:rFonts w:ascii="Arial" w:eastAsia="Times New Roman" w:hAnsi="Arial" w:cs="Arial"/>
          <w:szCs w:val="24"/>
          <w:lang w:eastAsia="de-DE"/>
        </w:rPr>
      </w:pPr>
      <w:r w:rsidRPr="00EB0CD0">
        <w:rPr>
          <w:rFonts w:ascii="Arial" w:eastAsia="Times New Roman" w:hAnsi="Arial" w:cs="Arial"/>
          <w:szCs w:val="24"/>
          <w:lang w:eastAsia="de-DE"/>
        </w:rPr>
        <w:t>Durchgangsbreiten von jeweils 2,82 Metern</w:t>
      </w:r>
      <w:r>
        <w:rPr>
          <w:rFonts w:ascii="Arial" w:eastAsia="Times New Roman" w:hAnsi="Arial" w:cs="Arial"/>
          <w:szCs w:val="24"/>
          <w:lang w:eastAsia="de-DE"/>
        </w:rPr>
        <w:t xml:space="preserve">, </w:t>
      </w:r>
      <w:r w:rsidRPr="00EB0CD0">
        <w:rPr>
          <w:rFonts w:ascii="Arial" w:eastAsia="Times New Roman" w:hAnsi="Arial" w:cs="Arial"/>
          <w:color w:val="000000"/>
          <w:lang w:eastAsia="de-DE"/>
        </w:rPr>
        <w:t>D</w:t>
      </w:r>
      <w:r w:rsidRPr="006A0CD2">
        <w:rPr>
          <w:rFonts w:ascii="Arial" w:eastAsia="Times New Roman" w:hAnsi="Arial" w:cs="Arial"/>
          <w:szCs w:val="24"/>
          <w:lang w:eastAsia="de-DE"/>
        </w:rPr>
        <w:t>urchgangshöhe</w:t>
      </w:r>
      <w:r w:rsidRPr="00EB0CD0">
        <w:rPr>
          <w:rFonts w:ascii="Arial" w:eastAsia="Times New Roman" w:hAnsi="Arial" w:cs="Arial"/>
          <w:szCs w:val="24"/>
          <w:lang w:eastAsia="de-DE"/>
        </w:rPr>
        <w:t>n</w:t>
      </w:r>
      <w:r w:rsidRPr="006A0CD2">
        <w:rPr>
          <w:rFonts w:ascii="Arial" w:eastAsia="Times New Roman" w:hAnsi="Arial" w:cs="Arial"/>
          <w:szCs w:val="24"/>
          <w:lang w:eastAsia="de-DE"/>
        </w:rPr>
        <w:t xml:space="preserve"> von </w:t>
      </w:r>
      <w:r w:rsidRPr="00EB0CD0">
        <w:rPr>
          <w:rFonts w:ascii="Arial" w:eastAsia="Times New Roman" w:hAnsi="Arial" w:cs="Arial"/>
          <w:szCs w:val="24"/>
          <w:lang w:eastAsia="de-DE"/>
        </w:rPr>
        <w:t>3,2</w:t>
      </w:r>
      <w:r w:rsidR="009105FE">
        <w:rPr>
          <w:rFonts w:ascii="Arial" w:eastAsia="Times New Roman" w:hAnsi="Arial" w:cs="Arial"/>
          <w:szCs w:val="24"/>
          <w:lang w:eastAsia="de-DE"/>
        </w:rPr>
        <w:t>8 Metern an zwei und 3,48</w:t>
      </w:r>
      <w:r w:rsidRPr="00EB0CD0">
        <w:rPr>
          <w:rFonts w:ascii="Arial" w:eastAsia="Times New Roman" w:hAnsi="Arial" w:cs="Arial"/>
          <w:szCs w:val="24"/>
          <w:lang w:eastAsia="de-DE"/>
        </w:rPr>
        <w:t xml:space="preserve"> Metern an der dritten Karusselltür </w:t>
      </w:r>
      <w:r w:rsidR="00F662C4">
        <w:rPr>
          <w:rFonts w:ascii="Arial" w:eastAsia="Times New Roman" w:hAnsi="Arial" w:cs="Arial"/>
          <w:szCs w:val="24"/>
          <w:lang w:eastAsia="de-DE"/>
        </w:rPr>
        <w:t>bieten hohen Begehkomfort</w:t>
      </w:r>
      <w:r>
        <w:rPr>
          <w:rFonts w:ascii="Arial" w:eastAsia="Times New Roman" w:hAnsi="Arial" w:cs="Arial"/>
          <w:szCs w:val="24"/>
          <w:lang w:eastAsia="de-DE"/>
        </w:rPr>
        <w:t xml:space="preserve">. </w:t>
      </w:r>
      <w:r>
        <w:rPr>
          <w:rFonts w:ascii="Arial" w:hAnsi="Arial" w:cs="Arial"/>
        </w:rPr>
        <w:t xml:space="preserve">Mit </w:t>
      </w:r>
      <w:r w:rsidR="00DB39C2">
        <w:rPr>
          <w:rFonts w:ascii="Arial" w:hAnsi="Arial" w:cs="Arial"/>
        </w:rPr>
        <w:t>f</w:t>
      </w:r>
      <w:r w:rsidR="008114AE">
        <w:rPr>
          <w:rFonts w:ascii="Arial" w:hAnsi="Arial" w:cs="Arial"/>
        </w:rPr>
        <w:t>eingerahmt</w:t>
      </w:r>
      <w:r w:rsidR="00DB39C2">
        <w:rPr>
          <w:rFonts w:ascii="Arial" w:hAnsi="Arial" w:cs="Arial"/>
        </w:rPr>
        <w:t>en filigranen Türflügel</w:t>
      </w:r>
      <w:r>
        <w:rPr>
          <w:rFonts w:ascii="Arial" w:hAnsi="Arial" w:cs="Arial"/>
        </w:rPr>
        <w:t>n</w:t>
      </w:r>
      <w:r w:rsidR="00DB39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 seitlichen Glaselementen </w:t>
      </w:r>
      <w:r w:rsidR="00DB39C2">
        <w:rPr>
          <w:rFonts w:ascii="Arial" w:hAnsi="Arial" w:cs="Arial"/>
        </w:rPr>
        <w:t>fügen sich die Karusselltüren perfekt in die puristische Innenarchitektur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szCs w:val="24"/>
          <w:lang w:eastAsia="de-DE"/>
        </w:rPr>
        <w:t>und u</w:t>
      </w:r>
      <w:r w:rsidRPr="00EB0CD0">
        <w:rPr>
          <w:rFonts w:ascii="Arial" w:eastAsia="Times New Roman" w:hAnsi="Arial" w:cs="Arial"/>
          <w:szCs w:val="24"/>
          <w:lang w:eastAsia="de-DE"/>
        </w:rPr>
        <w:t>nterstreichen</w:t>
      </w:r>
      <w:r w:rsidRPr="006A0CD2">
        <w:rPr>
          <w:rFonts w:ascii="Arial" w:eastAsia="Times New Roman" w:hAnsi="Arial" w:cs="Arial"/>
          <w:szCs w:val="24"/>
          <w:lang w:eastAsia="de-DE"/>
        </w:rPr>
        <w:t xml:space="preserve"> die einladende Atmosphäre</w:t>
      </w:r>
      <w:r w:rsidR="00DB39C2">
        <w:rPr>
          <w:rFonts w:ascii="Arial" w:hAnsi="Arial" w:cs="Arial"/>
        </w:rPr>
        <w:t xml:space="preserve">. </w:t>
      </w:r>
      <w:r w:rsidR="00C34059">
        <w:rPr>
          <w:rFonts w:ascii="Arial" w:hAnsi="Arial" w:cs="Arial"/>
        </w:rPr>
        <w:t xml:space="preserve">Dank </w:t>
      </w:r>
      <w:r w:rsidR="00F44548">
        <w:rPr>
          <w:rFonts w:ascii="Arial" w:eastAsia="Times New Roman" w:hAnsi="Arial" w:cs="Arial"/>
          <w:szCs w:val="24"/>
          <w:lang w:eastAsia="de-DE"/>
        </w:rPr>
        <w:t>maximale</w:t>
      </w:r>
      <w:r w:rsidR="00C34059">
        <w:rPr>
          <w:rFonts w:ascii="Arial" w:eastAsia="Times New Roman" w:hAnsi="Arial" w:cs="Arial"/>
          <w:szCs w:val="24"/>
          <w:lang w:eastAsia="de-DE"/>
        </w:rPr>
        <w:t>r</w:t>
      </w:r>
      <w:r w:rsidR="001239F5">
        <w:rPr>
          <w:rFonts w:ascii="Arial" w:eastAsia="Times New Roman" w:hAnsi="Arial" w:cs="Arial"/>
          <w:szCs w:val="24"/>
          <w:lang w:eastAsia="de-DE"/>
        </w:rPr>
        <w:t xml:space="preserve"> Transparenz</w:t>
      </w:r>
      <w:r>
        <w:rPr>
          <w:rFonts w:ascii="Arial" w:eastAsia="Times New Roman" w:hAnsi="Arial" w:cs="Arial"/>
          <w:szCs w:val="24"/>
          <w:lang w:eastAsia="de-DE"/>
        </w:rPr>
        <w:t xml:space="preserve"> </w:t>
      </w:r>
      <w:r w:rsidR="00F44548">
        <w:rPr>
          <w:rFonts w:ascii="Arial" w:eastAsia="Times New Roman" w:hAnsi="Arial" w:cs="Arial"/>
          <w:szCs w:val="24"/>
          <w:lang w:eastAsia="de-DE"/>
        </w:rPr>
        <w:t xml:space="preserve">ermöglichen </w:t>
      </w:r>
      <w:r w:rsidR="00C34059">
        <w:rPr>
          <w:rFonts w:ascii="Arial" w:eastAsia="Times New Roman" w:hAnsi="Arial" w:cs="Arial"/>
          <w:szCs w:val="24"/>
          <w:lang w:eastAsia="de-DE"/>
        </w:rPr>
        <w:t>sie</w:t>
      </w:r>
      <w:r>
        <w:rPr>
          <w:rFonts w:ascii="Arial" w:eastAsia="Times New Roman" w:hAnsi="Arial" w:cs="Arial"/>
          <w:szCs w:val="24"/>
          <w:lang w:eastAsia="de-DE"/>
        </w:rPr>
        <w:t xml:space="preserve"> </w:t>
      </w:r>
      <w:r w:rsidR="00F44548">
        <w:rPr>
          <w:rFonts w:ascii="Arial" w:eastAsia="Times New Roman" w:hAnsi="Arial" w:cs="Arial"/>
          <w:szCs w:val="24"/>
          <w:lang w:eastAsia="de-DE"/>
        </w:rPr>
        <w:t>die volls</w:t>
      </w:r>
      <w:r w:rsidR="00AF41C0">
        <w:rPr>
          <w:rFonts w:ascii="Arial" w:eastAsia="Times New Roman" w:hAnsi="Arial" w:cs="Arial"/>
          <w:szCs w:val="24"/>
          <w:lang w:eastAsia="de-DE"/>
        </w:rPr>
        <w:t xml:space="preserve">tändige Nutzung des Tageslichts aus den </w:t>
      </w:r>
      <w:r w:rsidR="00965D42">
        <w:rPr>
          <w:rFonts w:ascii="Arial" w:eastAsia="Times New Roman" w:hAnsi="Arial" w:cs="Arial"/>
          <w:szCs w:val="24"/>
          <w:lang w:eastAsia="de-DE"/>
        </w:rPr>
        <w:t>lichten Treppenräumen, die jeweils</w:t>
      </w:r>
      <w:r w:rsidR="00AF41C0">
        <w:rPr>
          <w:rFonts w:ascii="Arial" w:eastAsia="Times New Roman" w:hAnsi="Arial" w:cs="Arial"/>
          <w:szCs w:val="24"/>
          <w:lang w:eastAsia="de-DE"/>
        </w:rPr>
        <w:t xml:space="preserve"> mehrere Etagen verbinden</w:t>
      </w:r>
      <w:r w:rsidR="00965D42">
        <w:rPr>
          <w:rFonts w:ascii="Arial" w:eastAsia="Times New Roman" w:hAnsi="Arial" w:cs="Arial"/>
          <w:szCs w:val="24"/>
          <w:lang w:eastAsia="de-DE"/>
        </w:rPr>
        <w:t>.</w:t>
      </w:r>
      <w:r w:rsidR="00AF41C0">
        <w:rPr>
          <w:rFonts w:ascii="Arial" w:eastAsia="Times New Roman" w:hAnsi="Arial" w:cs="Arial"/>
          <w:szCs w:val="24"/>
          <w:lang w:eastAsia="de-DE"/>
        </w:rPr>
        <w:t xml:space="preserve"> </w:t>
      </w:r>
      <w:r w:rsidR="00876D67">
        <w:rPr>
          <w:rFonts w:ascii="Arial" w:eastAsia="Times New Roman" w:hAnsi="Arial" w:cs="Arial"/>
          <w:szCs w:val="24"/>
          <w:lang w:eastAsia="de-DE"/>
        </w:rPr>
        <w:t>In den Gastronomiebereichen sorgen die Karusselltüren fü</w:t>
      </w:r>
      <w:r w:rsidR="0033342A">
        <w:rPr>
          <w:rFonts w:ascii="Arial" w:eastAsia="Times New Roman" w:hAnsi="Arial" w:cs="Arial"/>
          <w:szCs w:val="24"/>
          <w:lang w:eastAsia="de-DE"/>
        </w:rPr>
        <w:t>r ein „prima Klima“</w:t>
      </w:r>
      <w:r w:rsidR="002F3908">
        <w:rPr>
          <w:rFonts w:ascii="Arial" w:eastAsia="Times New Roman" w:hAnsi="Arial" w:cs="Arial"/>
          <w:szCs w:val="24"/>
          <w:lang w:eastAsia="de-DE"/>
        </w:rPr>
        <w:t>.</w:t>
      </w:r>
      <w:r w:rsidR="0033342A">
        <w:rPr>
          <w:rFonts w:ascii="Arial" w:eastAsia="Times New Roman" w:hAnsi="Arial" w:cs="Arial"/>
          <w:szCs w:val="24"/>
          <w:lang w:eastAsia="de-DE"/>
        </w:rPr>
        <w:t xml:space="preserve"> </w:t>
      </w:r>
      <w:r w:rsidR="0067476C" w:rsidRPr="0067476C">
        <w:rPr>
          <w:rFonts w:ascii="Arial" w:hAnsi="Arial" w:cs="Arial"/>
        </w:rPr>
        <w:t>Zugleich offen und geschlossen</w:t>
      </w:r>
      <w:r w:rsidR="0067476C">
        <w:rPr>
          <w:rFonts w:ascii="Arial" w:hAnsi="Arial" w:cs="Arial"/>
        </w:rPr>
        <w:t xml:space="preserve"> </w:t>
      </w:r>
      <w:r w:rsidR="0033342A">
        <w:rPr>
          <w:rFonts w:ascii="Arial" w:hAnsi="Arial" w:cs="Arial"/>
        </w:rPr>
        <w:t>optimieren sie</w:t>
      </w:r>
      <w:r w:rsidR="0067476C">
        <w:rPr>
          <w:rFonts w:ascii="Arial" w:hAnsi="Arial" w:cs="Arial"/>
        </w:rPr>
        <w:t xml:space="preserve"> das </w:t>
      </w:r>
      <w:r w:rsidR="0067476C" w:rsidRPr="0067476C">
        <w:rPr>
          <w:rFonts w:ascii="Arial" w:hAnsi="Arial" w:cs="Arial"/>
        </w:rPr>
        <w:t>Klima im Innern</w:t>
      </w:r>
      <w:r w:rsidR="0067476C">
        <w:rPr>
          <w:rFonts w:ascii="Arial" w:hAnsi="Arial" w:cs="Arial"/>
        </w:rPr>
        <w:t xml:space="preserve">, halten Zugluft „außen vor“ und </w:t>
      </w:r>
      <w:r w:rsidR="002F3908">
        <w:rPr>
          <w:rFonts w:ascii="Arial" w:hAnsi="Arial" w:cs="Arial"/>
        </w:rPr>
        <w:t xml:space="preserve">wirken zudem schallisolierend. </w:t>
      </w:r>
    </w:p>
    <w:p w:rsidR="006546ED" w:rsidRDefault="00907A09" w:rsidP="002B13FB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mallCaps/>
          <w:noProof/>
          <w:color w:val="000066"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778314CD" wp14:editId="7AC200DE">
            <wp:simplePos x="0" y="0"/>
            <wp:positionH relativeFrom="column">
              <wp:posOffset>3645477</wp:posOffset>
            </wp:positionH>
            <wp:positionV relativeFrom="paragraph">
              <wp:posOffset>33020</wp:posOffset>
            </wp:positionV>
            <wp:extent cx="2591435" cy="1727835"/>
            <wp:effectExtent l="0" t="0" r="0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he-Tower_Basel_ GEZE Karuss-TSA 325 NT-BO__Lobby-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812" w:rsidRPr="00532812" w:rsidRDefault="00532812" w:rsidP="006546ED">
      <w:pPr>
        <w:spacing w:after="0" w:line="312" w:lineRule="auto"/>
        <w:ind w:right="3541"/>
        <w:jc w:val="both"/>
        <w:rPr>
          <w:rFonts w:ascii="Arial" w:eastAsia="Times New Roman" w:hAnsi="Arial" w:cs="Arial"/>
          <w:b/>
          <w:bCs/>
          <w:szCs w:val="16"/>
          <w:lang w:eastAsia="de-DE"/>
        </w:rPr>
      </w:pPr>
      <w:r w:rsidRPr="00532812">
        <w:rPr>
          <w:rFonts w:ascii="Arial" w:eastAsia="Times New Roman" w:hAnsi="Arial" w:cs="Arial"/>
          <w:b/>
          <w:bCs/>
          <w:szCs w:val="16"/>
          <w:lang w:eastAsia="de-DE"/>
        </w:rPr>
        <w:t>Mehr als höchste Sicherheitsstandards</w:t>
      </w:r>
    </w:p>
    <w:p w:rsidR="001D6E45" w:rsidRDefault="00532812" w:rsidP="006546ED">
      <w:pPr>
        <w:autoSpaceDE w:val="0"/>
        <w:autoSpaceDN w:val="0"/>
        <w:adjustRightInd w:val="0"/>
        <w:spacing w:after="0" w:line="312" w:lineRule="auto"/>
        <w:ind w:right="3541"/>
        <w:jc w:val="both"/>
        <w:rPr>
          <w:rFonts w:ascii="Arial" w:hAnsi="Arial" w:cs="Arial"/>
        </w:rPr>
      </w:pPr>
      <w:r w:rsidRPr="00532812">
        <w:rPr>
          <w:rFonts w:ascii="Arial" w:hAnsi="Arial" w:cs="Arial"/>
        </w:rPr>
        <w:t>Karusselltüren</w:t>
      </w:r>
      <w:r w:rsidR="008D613A">
        <w:rPr>
          <w:rFonts w:ascii="Arial" w:hAnsi="Arial" w:cs="Arial"/>
        </w:rPr>
        <w:t xml:space="preserve"> </w:t>
      </w:r>
      <w:r w:rsidR="002B2295">
        <w:rPr>
          <w:rFonts w:ascii="Arial" w:hAnsi="Arial" w:cs="Arial"/>
        </w:rPr>
        <w:t xml:space="preserve">von GEZE zeichnen sich durch </w:t>
      </w:r>
      <w:r w:rsidR="008D613A">
        <w:rPr>
          <w:rFonts w:ascii="Arial" w:hAnsi="Arial" w:cs="Arial"/>
        </w:rPr>
        <w:t xml:space="preserve">höchste </w:t>
      </w:r>
      <w:r w:rsidRPr="00532812">
        <w:rPr>
          <w:rFonts w:ascii="Arial" w:hAnsi="Arial" w:cs="Arial"/>
        </w:rPr>
        <w:t>Sicherheitsstandards aus</w:t>
      </w:r>
      <w:r w:rsidR="002B2295">
        <w:rPr>
          <w:rFonts w:ascii="Arial" w:hAnsi="Arial" w:cs="Arial"/>
        </w:rPr>
        <w:t>. Sie</w:t>
      </w:r>
      <w:r w:rsidR="008D613A">
        <w:rPr>
          <w:rFonts w:ascii="Arial" w:hAnsi="Arial" w:cs="Arial"/>
        </w:rPr>
        <w:t xml:space="preserve"> entsprechen </w:t>
      </w:r>
      <w:r w:rsidRPr="00532812">
        <w:rPr>
          <w:rFonts w:ascii="Arial" w:hAnsi="Arial" w:cs="Arial"/>
        </w:rPr>
        <w:t xml:space="preserve">den Anforderungen </w:t>
      </w:r>
      <w:r w:rsidR="00D35D68">
        <w:rPr>
          <w:rFonts w:ascii="Arial" w:hAnsi="Arial" w:cs="Arial"/>
        </w:rPr>
        <w:t xml:space="preserve">der </w:t>
      </w:r>
      <w:r w:rsidR="008D613A" w:rsidRPr="00532812">
        <w:rPr>
          <w:rFonts w:ascii="Arial" w:hAnsi="Arial" w:cs="Arial"/>
        </w:rPr>
        <w:t>DIN 18650</w:t>
      </w:r>
      <w:r w:rsidR="008D613A">
        <w:rPr>
          <w:rFonts w:ascii="Arial" w:hAnsi="Arial" w:cs="Arial"/>
        </w:rPr>
        <w:t xml:space="preserve"> </w:t>
      </w:r>
      <w:r w:rsidR="002B2295">
        <w:rPr>
          <w:rFonts w:ascii="Arial" w:hAnsi="Arial" w:cs="Arial"/>
        </w:rPr>
        <w:t>und</w:t>
      </w:r>
      <w:r w:rsidR="008D613A">
        <w:rPr>
          <w:rFonts w:ascii="Arial" w:hAnsi="Arial" w:cs="Arial"/>
        </w:rPr>
        <w:t xml:space="preserve"> der </w:t>
      </w:r>
      <w:r w:rsidR="00D35D68" w:rsidRPr="00D35D68">
        <w:rPr>
          <w:rFonts w:ascii="Arial" w:hAnsi="Arial" w:cs="Arial"/>
        </w:rPr>
        <w:t>EN 16005</w:t>
      </w:r>
      <w:r w:rsidR="002B2295">
        <w:rPr>
          <w:rFonts w:ascii="Arial" w:hAnsi="Arial" w:cs="Arial"/>
        </w:rPr>
        <w:t xml:space="preserve">. </w:t>
      </w:r>
      <w:r w:rsidR="003347F5">
        <w:rPr>
          <w:rFonts w:ascii="Arial" w:hAnsi="Arial" w:cs="Arial"/>
        </w:rPr>
        <w:t xml:space="preserve">Ein spezieller </w:t>
      </w:r>
      <w:r>
        <w:rPr>
          <w:rFonts w:ascii="Arial" w:hAnsi="Arial" w:cs="Arial"/>
        </w:rPr>
        <w:t>T</w:t>
      </w:r>
      <w:r w:rsidRPr="00532812">
        <w:rPr>
          <w:rFonts w:ascii="Arial" w:hAnsi="Arial" w:cs="Arial"/>
        </w:rPr>
        <w:t>aste</w:t>
      </w:r>
      <w:r w:rsidR="003347F5">
        <w:rPr>
          <w:rFonts w:ascii="Arial" w:hAnsi="Arial" w:cs="Arial"/>
        </w:rPr>
        <w:t>r</w:t>
      </w:r>
      <w:r w:rsidRPr="00532812">
        <w:rPr>
          <w:rFonts w:ascii="Arial" w:hAnsi="Arial" w:cs="Arial"/>
        </w:rPr>
        <w:t xml:space="preserve"> verlangsamt</w:t>
      </w:r>
      <w:r>
        <w:rPr>
          <w:rFonts w:ascii="Arial" w:hAnsi="Arial" w:cs="Arial"/>
        </w:rPr>
        <w:t xml:space="preserve"> </w:t>
      </w:r>
      <w:r w:rsidRPr="00532812">
        <w:rPr>
          <w:rFonts w:ascii="Arial" w:hAnsi="Arial" w:cs="Arial"/>
        </w:rPr>
        <w:t xml:space="preserve">die Drehgeschwindigkeit der Türflügel für die Passage </w:t>
      </w:r>
      <w:r>
        <w:rPr>
          <w:rFonts w:ascii="Arial" w:hAnsi="Arial" w:cs="Arial"/>
        </w:rPr>
        <w:t xml:space="preserve">von mobil eingeschränkten Menschen. </w:t>
      </w:r>
    </w:p>
    <w:p w:rsidR="00F57759" w:rsidRDefault="00F57759" w:rsidP="002B13FB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</w:p>
    <w:p w:rsidR="006454A3" w:rsidRDefault="006454A3" w:rsidP="006454A3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A13037" wp14:editId="5AC39442">
                <wp:simplePos x="0" y="0"/>
                <wp:positionH relativeFrom="column">
                  <wp:posOffset>4851111</wp:posOffset>
                </wp:positionH>
                <wp:positionV relativeFrom="paragraph">
                  <wp:posOffset>41275</wp:posOffset>
                </wp:positionV>
                <wp:extent cx="1438101" cy="241069"/>
                <wp:effectExtent l="0" t="0" r="0" b="698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101" cy="241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4A3" w:rsidRPr="003338FE" w:rsidRDefault="006454A3" w:rsidP="006454A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338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Foto: GEZE GmbH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7" type="#_x0000_t202" style="position:absolute;margin-left:382pt;margin-top:3.25pt;width:113.25pt;height:1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" fillcolor="white [3201]" stroked="f" strokeweight=".5pt">
                <v:textbox>
                  <w:txbxContent>
                    <w:p w:rsidR="006454A3" w:rsidRPr="003338FE" w:rsidRDefault="006454A3" w:rsidP="006454A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338FE">
                        <w:rPr>
                          <w:rFonts w:ascii="Arial" w:hAnsi="Arial" w:cs="Arial"/>
                          <w:sz w:val="16"/>
                          <w:szCs w:val="16"/>
                        </w:rPr>
                        <w:t>Foto: GEZE GmbH</w:t>
                      </w:r>
                    </w:p>
                  </w:txbxContent>
                </v:textbox>
              </v:shape>
            </w:pict>
          </mc:Fallback>
        </mc:AlternateContent>
      </w:r>
    </w:p>
    <w:p w:rsidR="00E66927" w:rsidRPr="006454A3" w:rsidRDefault="00F95782" w:rsidP="006546ED">
      <w:pPr>
        <w:autoSpaceDE w:val="0"/>
        <w:autoSpaceDN w:val="0"/>
        <w:adjustRightInd w:val="0"/>
        <w:spacing w:after="0" w:line="312" w:lineRule="auto"/>
        <w:ind w:right="3541"/>
        <w:jc w:val="both"/>
        <w:rPr>
          <w:rFonts w:ascii="Arial" w:hAnsi="Arial" w:cs="Arial"/>
          <w:b/>
        </w:rPr>
      </w:pPr>
      <w:r w:rsidRPr="006454A3">
        <w:rPr>
          <w:rFonts w:ascii="Arial" w:hAnsi="Arial" w:cs="Arial"/>
          <w:b/>
        </w:rPr>
        <w:t xml:space="preserve">Sicher verriegelt </w:t>
      </w:r>
      <w:r w:rsidR="00F57759" w:rsidRPr="006454A3">
        <w:rPr>
          <w:rFonts w:ascii="Arial" w:hAnsi="Arial" w:cs="Arial"/>
          <w:b/>
        </w:rPr>
        <w:t>– f</w:t>
      </w:r>
      <w:r w:rsidR="001D6E45" w:rsidRPr="006454A3">
        <w:rPr>
          <w:rFonts w:ascii="Arial" w:hAnsi="Arial" w:cs="Arial"/>
          <w:b/>
        </w:rPr>
        <w:t>reie Bahn im Fluchtweg</w:t>
      </w:r>
    </w:p>
    <w:p w:rsidR="00055C75" w:rsidRPr="00F95782" w:rsidRDefault="00E66927" w:rsidP="007B7DCE">
      <w:pPr>
        <w:tabs>
          <w:tab w:val="left" w:pos="8647"/>
        </w:tabs>
        <w:autoSpaceDE w:val="0"/>
        <w:autoSpaceDN w:val="0"/>
        <w:adjustRightInd w:val="0"/>
        <w:spacing w:after="0" w:line="312" w:lineRule="auto"/>
        <w:ind w:right="-2"/>
        <w:jc w:val="both"/>
        <w:rPr>
          <w:rFonts w:ascii="Arial" w:hAnsi="Arial" w:cs="Arial"/>
        </w:rPr>
      </w:pPr>
      <w:r w:rsidRPr="00F95782">
        <w:rPr>
          <w:rFonts w:ascii="Arial" w:hAnsi="Arial" w:cs="Arial"/>
        </w:rPr>
        <w:t>A</w:t>
      </w:r>
      <w:r w:rsidR="00464422" w:rsidRPr="00F95782">
        <w:rPr>
          <w:rFonts w:ascii="Arial" w:hAnsi="Arial" w:cs="Arial"/>
        </w:rPr>
        <w:t>ls Fluch</w:t>
      </w:r>
      <w:r w:rsidRPr="00F95782">
        <w:rPr>
          <w:rFonts w:ascii="Arial" w:hAnsi="Arial" w:cs="Arial"/>
        </w:rPr>
        <w:t xml:space="preserve">t- und Rettungswegtüren wurden </w:t>
      </w:r>
      <w:r w:rsidR="006546ED">
        <w:rPr>
          <w:rFonts w:ascii="Arial" w:hAnsi="Arial" w:cs="Arial"/>
        </w:rPr>
        <w:t>die Karusselltüren</w:t>
      </w:r>
      <w:r w:rsidR="00464422" w:rsidRPr="00F95782">
        <w:rPr>
          <w:rFonts w:ascii="Arial" w:hAnsi="Arial" w:cs="Arial"/>
        </w:rPr>
        <w:t xml:space="preserve"> </w:t>
      </w:r>
      <w:r w:rsidR="007B7DCE">
        <w:rPr>
          <w:rFonts w:ascii="Arial" w:hAnsi="Arial" w:cs="Arial"/>
        </w:rPr>
        <w:t xml:space="preserve">im Roche-Tower </w:t>
      </w:r>
      <w:r w:rsidR="00464422" w:rsidRPr="00F95782">
        <w:rPr>
          <w:rFonts w:ascii="Arial" w:hAnsi="Arial" w:cs="Arial"/>
        </w:rPr>
        <w:t>als</w:t>
      </w:r>
      <w:r w:rsidR="006546ED">
        <w:rPr>
          <w:rFonts w:ascii="Arial" w:hAnsi="Arial" w:cs="Arial"/>
        </w:rPr>
        <w:t xml:space="preserve"> „Break-Out-Lösungen“ realisier</w:t>
      </w:r>
      <w:r w:rsidR="007B7DCE">
        <w:rPr>
          <w:rFonts w:ascii="Arial" w:hAnsi="Arial" w:cs="Arial"/>
        </w:rPr>
        <w:t>t</w:t>
      </w:r>
      <w:r w:rsidR="006546ED">
        <w:rPr>
          <w:rFonts w:ascii="Arial" w:hAnsi="Arial" w:cs="Arial"/>
        </w:rPr>
        <w:t>.</w:t>
      </w:r>
      <w:r w:rsidR="0095478E" w:rsidRPr="00F95782">
        <w:rPr>
          <w:rFonts w:ascii="Arial" w:hAnsi="Arial" w:cs="Arial"/>
        </w:rPr>
        <w:t xml:space="preserve"> Im Gefahrenfall </w:t>
      </w:r>
      <w:r w:rsidR="00F95782" w:rsidRPr="00F95782">
        <w:rPr>
          <w:rFonts w:ascii="Arial" w:hAnsi="Arial" w:cs="Arial"/>
        </w:rPr>
        <w:t>ermöglichen die Break-Out-Beschläge als zusätzliche Drehbeschläge ein manue</w:t>
      </w:r>
      <w:r w:rsidR="00F57759">
        <w:rPr>
          <w:rFonts w:ascii="Arial" w:hAnsi="Arial" w:cs="Arial"/>
        </w:rPr>
        <w:t xml:space="preserve">lles </w:t>
      </w:r>
      <w:proofErr w:type="spellStart"/>
      <w:r w:rsidR="00F57759">
        <w:rPr>
          <w:rFonts w:ascii="Arial" w:hAnsi="Arial" w:cs="Arial"/>
        </w:rPr>
        <w:t>Aufschwenken</w:t>
      </w:r>
      <w:proofErr w:type="spellEnd"/>
      <w:r w:rsidR="00F57759">
        <w:rPr>
          <w:rFonts w:ascii="Arial" w:hAnsi="Arial" w:cs="Arial"/>
        </w:rPr>
        <w:t xml:space="preserve"> der Türflügel und schaffen </w:t>
      </w:r>
      <w:r w:rsidR="00DF0345" w:rsidRPr="00F95782">
        <w:rPr>
          <w:rFonts w:ascii="Arial" w:hAnsi="Arial" w:cs="Arial"/>
        </w:rPr>
        <w:t>größtmögliche D</w:t>
      </w:r>
      <w:r w:rsidR="00F57759">
        <w:rPr>
          <w:rStyle w:val="st1"/>
          <w:rFonts w:ascii="Arial" w:hAnsi="Arial" w:cs="Arial"/>
        </w:rPr>
        <w:t>urchgä</w:t>
      </w:r>
      <w:r w:rsidR="00DF0345" w:rsidRPr="00F95782">
        <w:rPr>
          <w:rStyle w:val="st1"/>
          <w:rFonts w:ascii="Arial" w:hAnsi="Arial" w:cs="Arial"/>
        </w:rPr>
        <w:t>ng</w:t>
      </w:r>
      <w:r w:rsidR="00D449E7">
        <w:rPr>
          <w:rStyle w:val="st1"/>
          <w:rFonts w:ascii="Arial" w:hAnsi="Arial" w:cs="Arial"/>
        </w:rPr>
        <w:t>e</w:t>
      </w:r>
      <w:r w:rsidR="00DF0345" w:rsidRPr="00F95782">
        <w:rPr>
          <w:rStyle w:val="st1"/>
          <w:rFonts w:ascii="Arial" w:hAnsi="Arial" w:cs="Arial"/>
        </w:rPr>
        <w:t xml:space="preserve">, </w:t>
      </w:r>
      <w:r w:rsidR="00F57759">
        <w:rPr>
          <w:rFonts w:ascii="Arial" w:hAnsi="Arial" w:cs="Arial"/>
        </w:rPr>
        <w:t>so dass</w:t>
      </w:r>
      <w:r w:rsidR="00464422" w:rsidRPr="00F95782">
        <w:rPr>
          <w:rFonts w:ascii="Arial" w:hAnsi="Arial" w:cs="Arial"/>
        </w:rPr>
        <w:t xml:space="preserve"> Menschen </w:t>
      </w:r>
      <w:r w:rsidR="00055C75" w:rsidRPr="00F95782">
        <w:rPr>
          <w:rFonts w:ascii="Arial" w:hAnsi="Arial" w:cs="Arial"/>
        </w:rPr>
        <w:t xml:space="preserve">Restaurant und Cafeteria </w:t>
      </w:r>
      <w:r w:rsidR="00DF0345" w:rsidRPr="00F95782">
        <w:rPr>
          <w:rFonts w:ascii="Arial" w:hAnsi="Arial" w:cs="Arial"/>
        </w:rPr>
        <w:t xml:space="preserve">so schnell und so sicher wie möglich </w:t>
      </w:r>
      <w:r w:rsidR="00F95782" w:rsidRPr="00F95782">
        <w:rPr>
          <w:rFonts w:ascii="Arial" w:hAnsi="Arial" w:cs="Arial"/>
        </w:rPr>
        <w:t>verlassen können.</w:t>
      </w:r>
    </w:p>
    <w:p w:rsidR="006546ED" w:rsidRDefault="006546ED" w:rsidP="002B2295">
      <w:pPr>
        <w:spacing w:after="0" w:line="312" w:lineRule="auto"/>
        <w:jc w:val="both"/>
        <w:rPr>
          <w:rFonts w:ascii="Arial" w:eastAsia="Times New Roman" w:hAnsi="Arial" w:cs="Arial"/>
          <w:b/>
        </w:rPr>
      </w:pPr>
    </w:p>
    <w:p w:rsidR="00897681" w:rsidRPr="00897681" w:rsidRDefault="00897681" w:rsidP="002B2295">
      <w:pPr>
        <w:spacing w:after="0" w:line="312" w:lineRule="auto"/>
        <w:jc w:val="both"/>
        <w:rPr>
          <w:rFonts w:ascii="Arial" w:eastAsia="Times New Roman" w:hAnsi="Arial" w:cs="Arial"/>
          <w:b/>
        </w:rPr>
      </w:pPr>
      <w:r w:rsidRPr="00897681">
        <w:rPr>
          <w:rFonts w:ascii="Arial" w:eastAsia="Times New Roman" w:hAnsi="Arial" w:cs="Arial"/>
          <w:b/>
        </w:rPr>
        <w:t xml:space="preserve">Maximale Gestaltungsfreiheit mit (Sonder-)Lösungen aus einer Hand </w:t>
      </w:r>
    </w:p>
    <w:p w:rsidR="00D70B6D" w:rsidRDefault="00897681" w:rsidP="002B2295">
      <w:pPr>
        <w:spacing w:after="0" w:line="312" w:lineRule="auto"/>
        <w:jc w:val="both"/>
        <w:rPr>
          <w:rFonts w:ascii="Arial" w:hAnsi="Arial" w:cs="Arial"/>
        </w:rPr>
      </w:pPr>
      <w:r w:rsidRPr="00375996">
        <w:rPr>
          <w:rFonts w:ascii="Arial" w:eastAsia="Times New Roman" w:hAnsi="Arial" w:cs="Arial"/>
          <w:lang w:eastAsia="de-DE"/>
        </w:rPr>
        <w:t xml:space="preserve">Individuelle Architektur ist ohne maßgeschneiderte Bauelemente nicht denkbar: </w:t>
      </w:r>
      <w:r w:rsidR="00085623" w:rsidRPr="00085623">
        <w:rPr>
          <w:rFonts w:ascii="Arial" w:eastAsia="Times New Roman" w:hAnsi="Arial" w:cs="Arial"/>
          <w:lang w:eastAsia="de-DE"/>
        </w:rPr>
        <w:t xml:space="preserve">Wie </w:t>
      </w:r>
      <w:r w:rsidR="00F51C3A" w:rsidRPr="00F51C3A">
        <w:rPr>
          <w:rFonts w:ascii="Arial" w:eastAsia="Times New Roman" w:hAnsi="Arial" w:cs="Arial"/>
          <w:lang w:eastAsia="de-DE"/>
        </w:rPr>
        <w:t xml:space="preserve">umfassend </w:t>
      </w:r>
      <w:r w:rsidR="00085623" w:rsidRPr="00F51C3A">
        <w:rPr>
          <w:rFonts w:ascii="Arial" w:eastAsia="Times New Roman" w:hAnsi="Arial" w:cs="Arial"/>
          <w:lang w:eastAsia="de-DE"/>
        </w:rPr>
        <w:t>GEZE auf spezifische Wünsche eingehen kann, zeigt auch die Beleuchtung der</w:t>
      </w:r>
      <w:r w:rsidR="00085623" w:rsidRPr="00085623">
        <w:rPr>
          <w:rFonts w:ascii="Arial" w:eastAsia="Times New Roman" w:hAnsi="Arial" w:cs="Arial"/>
          <w:lang w:eastAsia="de-DE"/>
        </w:rPr>
        <w:t xml:space="preserve"> Karusselltüren</w:t>
      </w:r>
      <w:r w:rsidR="00085623">
        <w:rPr>
          <w:rFonts w:ascii="Arial" w:eastAsia="Times New Roman" w:hAnsi="Arial" w:cs="Arial"/>
          <w:lang w:eastAsia="de-DE"/>
        </w:rPr>
        <w:t>.</w:t>
      </w:r>
      <w:r w:rsidR="00085623" w:rsidRPr="00085623">
        <w:rPr>
          <w:rFonts w:ascii="Arial" w:eastAsia="Times New Roman" w:hAnsi="Arial" w:cs="Arial"/>
          <w:lang w:eastAsia="de-DE"/>
        </w:rPr>
        <w:t xml:space="preserve"> GEZE hat alle Voraussetzungen geschaffen, damit eine individuelle Beleuchtungslösung in die Türkonstruktionen integriert werden konnte. </w:t>
      </w:r>
      <w:r w:rsidR="00532812" w:rsidRPr="00375996">
        <w:rPr>
          <w:rFonts w:ascii="Arial" w:hAnsi="Arial" w:cs="Arial"/>
        </w:rPr>
        <w:t xml:space="preserve">Die Karusselltüren </w:t>
      </w:r>
      <w:r w:rsidRPr="00375996">
        <w:rPr>
          <w:rFonts w:ascii="Arial" w:hAnsi="Arial" w:cs="Arial"/>
        </w:rPr>
        <w:t>im</w:t>
      </w:r>
      <w:r w:rsidR="00D449E7">
        <w:rPr>
          <w:rFonts w:ascii="Arial" w:hAnsi="Arial" w:cs="Arial"/>
        </w:rPr>
        <w:t xml:space="preserve"> Roche-Tower wurden </w:t>
      </w:r>
      <w:r w:rsidR="00980EA0">
        <w:rPr>
          <w:rFonts w:ascii="Arial" w:hAnsi="Arial" w:cs="Arial"/>
        </w:rPr>
        <w:t>in der GEZE-</w:t>
      </w:r>
      <w:r w:rsidR="00D449E7">
        <w:rPr>
          <w:rFonts w:ascii="Arial" w:hAnsi="Arial" w:cs="Arial"/>
        </w:rPr>
        <w:t xml:space="preserve">eigenen </w:t>
      </w:r>
      <w:r w:rsidRPr="00375996">
        <w:rPr>
          <w:rFonts w:ascii="Arial" w:hAnsi="Arial" w:cs="Arial"/>
        </w:rPr>
        <w:t xml:space="preserve">Manufaktur für projektspezifische Lösungen </w:t>
      </w:r>
      <w:r w:rsidR="006B309A">
        <w:rPr>
          <w:rFonts w:ascii="Arial" w:hAnsi="Arial" w:cs="Arial"/>
        </w:rPr>
        <w:t>entwickelt und gefertigt</w:t>
      </w:r>
      <w:r w:rsidRPr="00375996">
        <w:rPr>
          <w:rFonts w:ascii="Arial" w:hAnsi="Arial" w:cs="Arial"/>
        </w:rPr>
        <w:t xml:space="preserve">. Dort verfügt GEZE über eine Fertigungslinie </w:t>
      </w:r>
      <w:r w:rsidR="006B309A">
        <w:rPr>
          <w:rFonts w:ascii="Arial" w:hAnsi="Arial" w:cs="Arial"/>
        </w:rPr>
        <w:t>für</w:t>
      </w:r>
      <w:r w:rsidR="00C34059">
        <w:rPr>
          <w:rFonts w:ascii="Arial" w:hAnsi="Arial" w:cs="Arial"/>
        </w:rPr>
        <w:t xml:space="preserve"> </w:t>
      </w:r>
      <w:r w:rsidR="00375996" w:rsidRPr="00375996">
        <w:rPr>
          <w:rFonts w:ascii="Arial" w:hAnsi="Arial" w:cs="Arial"/>
        </w:rPr>
        <w:t xml:space="preserve">Karussell- und Rundschiebetüren in </w:t>
      </w:r>
      <w:r w:rsidR="00D449E7">
        <w:rPr>
          <w:rFonts w:ascii="Arial" w:hAnsi="Arial" w:cs="Arial"/>
        </w:rPr>
        <w:t xml:space="preserve">den </w:t>
      </w:r>
      <w:r w:rsidR="00375996" w:rsidRPr="00375996">
        <w:rPr>
          <w:rFonts w:ascii="Arial" w:hAnsi="Arial" w:cs="Arial"/>
        </w:rPr>
        <w:t>verschiedensten Ausführungen und Größen.</w:t>
      </w:r>
    </w:p>
    <w:p w:rsidR="00D70B6D" w:rsidRDefault="00D70B6D">
      <w:pPr>
        <w:rPr>
          <w:rFonts w:ascii="Arial" w:hAnsi="Arial" w:cs="Arial"/>
        </w:rPr>
      </w:pPr>
    </w:p>
    <w:sectPr w:rsidR="00D70B6D" w:rsidSect="00107434">
      <w:headerReference w:type="default" r:id="rId14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C5" w:rsidRDefault="004F5DC5" w:rsidP="001D7E80">
      <w:pPr>
        <w:spacing w:after="0" w:line="240" w:lineRule="auto"/>
      </w:pPr>
      <w:r>
        <w:separator/>
      </w:r>
    </w:p>
  </w:endnote>
  <w:endnote w:type="continuationSeparator" w:id="0">
    <w:p w:rsidR="004F5DC5" w:rsidRDefault="004F5DC5" w:rsidP="001D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C5" w:rsidRDefault="004F5DC5" w:rsidP="001D7E80">
      <w:pPr>
        <w:spacing w:after="0" w:line="240" w:lineRule="auto"/>
      </w:pPr>
      <w:r>
        <w:separator/>
      </w:r>
    </w:p>
  </w:footnote>
  <w:footnote w:type="continuationSeparator" w:id="0">
    <w:p w:rsidR="004F5DC5" w:rsidRDefault="004F5DC5" w:rsidP="001D7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C5" w:rsidRDefault="004F5DC5">
    <w:pPr>
      <w:pStyle w:val="Kopfzeile"/>
    </w:pPr>
    <w:r>
      <w:rPr>
        <w:rFonts w:ascii="Arial" w:eastAsia="Times New Roman" w:hAnsi="Arial" w:cs="Arial"/>
        <w:noProof/>
        <w:sz w:val="24"/>
        <w:szCs w:val="24"/>
        <w:lang w:eastAsia="de-DE"/>
      </w:rPr>
      <w:drawing>
        <wp:inline distT="0" distB="0" distL="0" distR="0" wp14:anchorId="0678A943" wp14:editId="5E021135">
          <wp:extent cx="6176357" cy="323811"/>
          <wp:effectExtent l="0" t="0" r="0" b="635"/>
          <wp:docPr id="1" name="Grafik 1" descr="Balken qu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lken qu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71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E54"/>
    <w:multiLevelType w:val="hybridMultilevel"/>
    <w:tmpl w:val="70086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43"/>
    <w:rsid w:val="0000730D"/>
    <w:rsid w:val="0003031A"/>
    <w:rsid w:val="00055C75"/>
    <w:rsid w:val="00057477"/>
    <w:rsid w:val="00067585"/>
    <w:rsid w:val="00085623"/>
    <w:rsid w:val="000C091F"/>
    <w:rsid w:val="00107434"/>
    <w:rsid w:val="00117AA2"/>
    <w:rsid w:val="001239F5"/>
    <w:rsid w:val="00127B20"/>
    <w:rsid w:val="001402D1"/>
    <w:rsid w:val="00160747"/>
    <w:rsid w:val="001800AE"/>
    <w:rsid w:val="00191103"/>
    <w:rsid w:val="001C32D5"/>
    <w:rsid w:val="001C615C"/>
    <w:rsid w:val="001D6E45"/>
    <w:rsid w:val="001D7E80"/>
    <w:rsid w:val="002264A0"/>
    <w:rsid w:val="002A1959"/>
    <w:rsid w:val="002B13FB"/>
    <w:rsid w:val="002B2295"/>
    <w:rsid w:val="002E50C5"/>
    <w:rsid w:val="002F25DE"/>
    <w:rsid w:val="002F26DA"/>
    <w:rsid w:val="002F3908"/>
    <w:rsid w:val="0030387F"/>
    <w:rsid w:val="0033342A"/>
    <w:rsid w:val="003338FE"/>
    <w:rsid w:val="003347F5"/>
    <w:rsid w:val="00334947"/>
    <w:rsid w:val="00375996"/>
    <w:rsid w:val="00392143"/>
    <w:rsid w:val="003B3EF6"/>
    <w:rsid w:val="003D6517"/>
    <w:rsid w:val="00407BAF"/>
    <w:rsid w:val="00414A79"/>
    <w:rsid w:val="00423F58"/>
    <w:rsid w:val="00441DFC"/>
    <w:rsid w:val="004435D1"/>
    <w:rsid w:val="00464422"/>
    <w:rsid w:val="00483614"/>
    <w:rsid w:val="004B4B12"/>
    <w:rsid w:val="004E7D22"/>
    <w:rsid w:val="004F5DC5"/>
    <w:rsid w:val="0051407C"/>
    <w:rsid w:val="0052256B"/>
    <w:rsid w:val="00532812"/>
    <w:rsid w:val="00537B86"/>
    <w:rsid w:val="005D65F0"/>
    <w:rsid w:val="006242A6"/>
    <w:rsid w:val="0062590F"/>
    <w:rsid w:val="0063614A"/>
    <w:rsid w:val="006454A3"/>
    <w:rsid w:val="006546ED"/>
    <w:rsid w:val="0067476C"/>
    <w:rsid w:val="006932A6"/>
    <w:rsid w:val="006A0CD2"/>
    <w:rsid w:val="006B309A"/>
    <w:rsid w:val="006C1107"/>
    <w:rsid w:val="006C5953"/>
    <w:rsid w:val="006C613C"/>
    <w:rsid w:val="006E7619"/>
    <w:rsid w:val="006F21A9"/>
    <w:rsid w:val="007043A0"/>
    <w:rsid w:val="00782007"/>
    <w:rsid w:val="00784703"/>
    <w:rsid w:val="00785D7B"/>
    <w:rsid w:val="007B7DCE"/>
    <w:rsid w:val="007C218B"/>
    <w:rsid w:val="008114AE"/>
    <w:rsid w:val="00830FB8"/>
    <w:rsid w:val="008466AE"/>
    <w:rsid w:val="00861FAB"/>
    <w:rsid w:val="00865800"/>
    <w:rsid w:val="00876D67"/>
    <w:rsid w:val="00897681"/>
    <w:rsid w:val="008B30D6"/>
    <w:rsid w:val="008C2D1D"/>
    <w:rsid w:val="008C6882"/>
    <w:rsid w:val="008D0343"/>
    <w:rsid w:val="008D613A"/>
    <w:rsid w:val="00907A09"/>
    <w:rsid w:val="009105FE"/>
    <w:rsid w:val="00913BDB"/>
    <w:rsid w:val="00915E02"/>
    <w:rsid w:val="00917B35"/>
    <w:rsid w:val="00923A7D"/>
    <w:rsid w:val="00941193"/>
    <w:rsid w:val="00953762"/>
    <w:rsid w:val="0095478E"/>
    <w:rsid w:val="00960FBE"/>
    <w:rsid w:val="00965D42"/>
    <w:rsid w:val="00970D62"/>
    <w:rsid w:val="00980EA0"/>
    <w:rsid w:val="009B4B3F"/>
    <w:rsid w:val="009D1CCD"/>
    <w:rsid w:val="009F4DEB"/>
    <w:rsid w:val="009F57A2"/>
    <w:rsid w:val="00A93684"/>
    <w:rsid w:val="00A95D8F"/>
    <w:rsid w:val="00AA0CA4"/>
    <w:rsid w:val="00AF04E4"/>
    <w:rsid w:val="00AF41C0"/>
    <w:rsid w:val="00B0648C"/>
    <w:rsid w:val="00B27CD1"/>
    <w:rsid w:val="00B5374A"/>
    <w:rsid w:val="00B56543"/>
    <w:rsid w:val="00B84506"/>
    <w:rsid w:val="00BD4935"/>
    <w:rsid w:val="00BD4D53"/>
    <w:rsid w:val="00BE3704"/>
    <w:rsid w:val="00C016E1"/>
    <w:rsid w:val="00C278C2"/>
    <w:rsid w:val="00C31669"/>
    <w:rsid w:val="00C34059"/>
    <w:rsid w:val="00C37E6E"/>
    <w:rsid w:val="00C904D6"/>
    <w:rsid w:val="00CD4E7A"/>
    <w:rsid w:val="00D35D68"/>
    <w:rsid w:val="00D449E7"/>
    <w:rsid w:val="00D70B6D"/>
    <w:rsid w:val="00D95AB0"/>
    <w:rsid w:val="00DA00C1"/>
    <w:rsid w:val="00DB39C2"/>
    <w:rsid w:val="00DE41FB"/>
    <w:rsid w:val="00DF0345"/>
    <w:rsid w:val="00DF719A"/>
    <w:rsid w:val="00E033C9"/>
    <w:rsid w:val="00E219A9"/>
    <w:rsid w:val="00E21EB6"/>
    <w:rsid w:val="00E66927"/>
    <w:rsid w:val="00E85DE6"/>
    <w:rsid w:val="00EB0CD0"/>
    <w:rsid w:val="00EC6622"/>
    <w:rsid w:val="00EE7F6B"/>
    <w:rsid w:val="00EF0FE9"/>
    <w:rsid w:val="00F25A95"/>
    <w:rsid w:val="00F37785"/>
    <w:rsid w:val="00F44548"/>
    <w:rsid w:val="00F44DF6"/>
    <w:rsid w:val="00F51C3A"/>
    <w:rsid w:val="00F57759"/>
    <w:rsid w:val="00F662C4"/>
    <w:rsid w:val="00F81C0A"/>
    <w:rsid w:val="00F95782"/>
    <w:rsid w:val="00F95D2E"/>
    <w:rsid w:val="00F96C3C"/>
    <w:rsid w:val="00FD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033C9"/>
    <w:rPr>
      <w:strike w:val="0"/>
      <w:dstrike w:val="0"/>
      <w:color w:val="336699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1D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7E80"/>
  </w:style>
  <w:style w:type="paragraph" w:styleId="Fuzeile">
    <w:name w:val="footer"/>
    <w:basedOn w:val="Standard"/>
    <w:link w:val="FuzeileZchn"/>
    <w:uiPriority w:val="99"/>
    <w:unhideWhenUsed/>
    <w:rsid w:val="001D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7E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7E8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55C75"/>
    <w:pPr>
      <w:ind w:left="720"/>
      <w:contextualSpacing/>
    </w:pPr>
  </w:style>
  <w:style w:type="character" w:customStyle="1" w:styleId="st1">
    <w:name w:val="st1"/>
    <w:basedOn w:val="Absatz-Standardschriftart"/>
    <w:rsid w:val="00DF0345"/>
  </w:style>
  <w:style w:type="character" w:styleId="Hervorhebung">
    <w:name w:val="Emphasis"/>
    <w:basedOn w:val="Absatz-Standardschriftart"/>
    <w:uiPriority w:val="20"/>
    <w:qFormat/>
    <w:rsid w:val="00DF0345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033C9"/>
    <w:rPr>
      <w:strike w:val="0"/>
      <w:dstrike w:val="0"/>
      <w:color w:val="336699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1D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7E80"/>
  </w:style>
  <w:style w:type="paragraph" w:styleId="Fuzeile">
    <w:name w:val="footer"/>
    <w:basedOn w:val="Standard"/>
    <w:link w:val="FuzeileZchn"/>
    <w:uiPriority w:val="99"/>
    <w:unhideWhenUsed/>
    <w:rsid w:val="001D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7E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7E8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55C75"/>
    <w:pPr>
      <w:ind w:left="720"/>
      <w:contextualSpacing/>
    </w:pPr>
  </w:style>
  <w:style w:type="character" w:customStyle="1" w:styleId="st1">
    <w:name w:val="st1"/>
    <w:basedOn w:val="Absatz-Standardschriftart"/>
    <w:rsid w:val="00DF0345"/>
  </w:style>
  <w:style w:type="character" w:styleId="Hervorhebung">
    <w:name w:val="Emphasis"/>
    <w:basedOn w:val="Absatz-Standardschriftart"/>
    <w:uiPriority w:val="20"/>
    <w:qFormat/>
    <w:rsid w:val="00DF03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10EE-1C6A-4242-9424-4BB3E01F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GEZE GmbH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Ruggiero, Donata</dc:creator>
  <cp:lastModifiedBy>Schellinger, Ellen</cp:lastModifiedBy>
  <cp:revision>4</cp:revision>
  <cp:lastPrinted>2016-04-06T13:50:00Z</cp:lastPrinted>
  <dcterms:created xsi:type="dcterms:W3CDTF">2016-04-28T10:22:00Z</dcterms:created>
  <dcterms:modified xsi:type="dcterms:W3CDTF">2016-06-14T12:29:00Z</dcterms:modified>
</cp:coreProperties>
</file>