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:rsidRPr="00C65FCB" w14:paraId="49545024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2310748F" w14:textId="78852F9B" w:rsidR="00D5446F" w:rsidRPr="00C65FCB" w:rsidRDefault="00C65692" w:rsidP="00A83929">
            <w:pPr>
              <w:pStyle w:val="OrtDatum"/>
            </w:pPr>
            <w:r w:rsidRPr="00C65FCB">
              <w:t xml:space="preserve">Leonberg,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AC11EE046973AE498E63DAEC92BAE88F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05-27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4B27C5">
                  <w:rPr>
                    <w:rStyle w:val="Dokumentdatum"/>
                  </w:rPr>
                  <w:t>27. Mai 2025</w:t>
                </w:r>
              </w:sdtContent>
            </w:sdt>
          </w:p>
        </w:tc>
      </w:tr>
      <w:tr w:rsidR="00C65692" w:rsidRPr="00C65FCB" w14:paraId="26E8AED3" w14:textId="77777777" w:rsidTr="00752C8E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3F98DA0B" w14:textId="0EE0D3BB" w:rsidR="00C65FCB" w:rsidRPr="00C65FCB" w:rsidRDefault="00C65FCB" w:rsidP="00C65FCB">
            <w:pPr>
              <w:pStyle w:val="Titel"/>
              <w:rPr>
                <w:rFonts w:eastAsiaTheme="minorHAnsi" w:cstheme="minorBidi"/>
                <w:color w:val="002364"/>
                <w:spacing w:val="0"/>
                <w:kern w:val="4"/>
                <w:sz w:val="40"/>
                <w:szCs w:val="40"/>
              </w:rPr>
            </w:pPr>
            <w:r w:rsidRPr="00C65FCB">
              <w:rPr>
                <w:rFonts w:eastAsiaTheme="minorHAnsi" w:cstheme="minorBidi"/>
                <w:color w:val="002364"/>
                <w:spacing w:val="0"/>
                <w:kern w:val="4"/>
                <w:sz w:val="40"/>
                <w:szCs w:val="40"/>
              </w:rPr>
              <w:t>GEZE Powerturn</w:t>
            </w:r>
            <w:r w:rsidR="00083F02">
              <w:rPr>
                <w:rFonts w:eastAsiaTheme="minorHAnsi" w:cstheme="minorBidi"/>
                <w:color w:val="002364"/>
                <w:spacing w:val="0"/>
                <w:kern w:val="4"/>
                <w:sz w:val="40"/>
                <w:szCs w:val="40"/>
              </w:rPr>
              <w:t xml:space="preserve"> Update</w:t>
            </w:r>
            <w:r w:rsidRPr="00C65FCB">
              <w:rPr>
                <w:rFonts w:eastAsiaTheme="minorHAnsi" w:cstheme="minorBidi"/>
                <w:color w:val="002364"/>
                <w:spacing w:val="0"/>
                <w:kern w:val="4"/>
                <w:sz w:val="40"/>
                <w:szCs w:val="40"/>
              </w:rPr>
              <w:t xml:space="preserve">: </w:t>
            </w:r>
            <w:r w:rsidR="00333728">
              <w:rPr>
                <w:rFonts w:eastAsiaTheme="minorHAnsi" w:cstheme="minorBidi"/>
                <w:color w:val="002364"/>
                <w:spacing w:val="0"/>
                <w:kern w:val="4"/>
                <w:sz w:val="40"/>
                <w:szCs w:val="40"/>
              </w:rPr>
              <w:t>Neues Level an</w:t>
            </w:r>
            <w:r w:rsidRPr="00C65FCB">
              <w:rPr>
                <w:rFonts w:eastAsiaTheme="minorHAnsi" w:cstheme="minorBidi"/>
                <w:color w:val="002364"/>
                <w:spacing w:val="0"/>
                <w:kern w:val="4"/>
                <w:sz w:val="40"/>
                <w:szCs w:val="40"/>
              </w:rPr>
              <w:t xml:space="preserve"> Komfort und Sicherheit</w:t>
            </w:r>
          </w:p>
          <w:p w14:paraId="429345C7" w14:textId="45720252" w:rsidR="00025DF7" w:rsidRPr="00C65FCB" w:rsidRDefault="00025DF7" w:rsidP="00752C8E">
            <w:pPr>
              <w:pStyle w:val="Betreff"/>
            </w:pPr>
          </w:p>
        </w:tc>
      </w:tr>
    </w:tbl>
    <w:p w14:paraId="47878BB9" w14:textId="35031CAC" w:rsidR="00D5446F" w:rsidRPr="00C65FCB" w:rsidRDefault="004B27C5" w:rsidP="004B27C5">
      <w:pPr>
        <w:pStyle w:val="Vorspann"/>
      </w:pPr>
      <w:r w:rsidRPr="00C65FCB">
        <w:t xml:space="preserve">Ob in öffentlichen Gebäuden, barrierefreien </w:t>
      </w:r>
      <w:r w:rsidR="00B24497">
        <w:t>Bereichen</w:t>
      </w:r>
      <w:r w:rsidR="00B24497" w:rsidRPr="00C65FCB">
        <w:t xml:space="preserve"> </w:t>
      </w:r>
      <w:r w:rsidRPr="00C65FCB">
        <w:t>oder stark frequentierten Eing</w:t>
      </w:r>
      <w:r>
        <w:t>ängen</w:t>
      </w:r>
      <w:r w:rsidRPr="00C65FCB">
        <w:t xml:space="preserve">: Der GEZE Powerturn hat sich als vielseitiger und zuverlässiger Drehtürantrieb etabliert. </w:t>
      </w:r>
      <w:r w:rsidR="00C65FCB" w:rsidRPr="00C65FCB">
        <w:t>Mit dem Softwareupdate 2.1 macht GEZE</w:t>
      </w:r>
      <w:r>
        <w:t xml:space="preserve"> </w:t>
      </w:r>
      <w:r w:rsidR="00333728">
        <w:t xml:space="preserve">diesen </w:t>
      </w:r>
      <w:r>
        <w:t>nun</w:t>
      </w:r>
      <w:r w:rsidR="00C65FCB" w:rsidRPr="00C65FCB">
        <w:t xml:space="preserve"> noch leistungsfähiger</w:t>
      </w:r>
      <w:r>
        <w:t xml:space="preserve">. Der mehrfach ausgezeichnete </w:t>
      </w:r>
      <w:r w:rsidR="00333728">
        <w:t xml:space="preserve">automatische </w:t>
      </w:r>
      <w:r w:rsidR="00D6248E">
        <w:t>Dreht</w:t>
      </w:r>
      <w:r>
        <w:t xml:space="preserve">ürantrieb punktet ab sofort mit </w:t>
      </w:r>
      <w:r w:rsidR="00D6248E">
        <w:t xml:space="preserve">erweiterten Funktionen zur Barrierefreiheit, mehr Flexibilität in der Türplanung sowie </w:t>
      </w:r>
      <w:r>
        <w:t>einer</w:t>
      </w:r>
      <w:r w:rsidRPr="00C65FCB">
        <w:t xml:space="preserve"> schnellere</w:t>
      </w:r>
      <w:r>
        <w:t>n</w:t>
      </w:r>
      <w:r w:rsidRPr="00C65FCB">
        <w:t xml:space="preserve"> Inbetriebnahme</w:t>
      </w:r>
      <w:r>
        <w:t>.</w:t>
      </w:r>
    </w:p>
    <w:p w14:paraId="012B992E" w14:textId="41DE88B6" w:rsidR="004B27C5" w:rsidRPr="004E7EB5" w:rsidRDefault="00C65FCB" w:rsidP="004E7EB5">
      <w:pPr>
        <w:pStyle w:val="StandardWeb"/>
        <w:spacing w:line="276" w:lineRule="auto"/>
        <w:rPr>
          <w:b/>
          <w:bCs/>
        </w:rPr>
      </w:pPr>
      <w:r w:rsidRPr="00C65FCB">
        <w:rPr>
          <w:rFonts w:ascii="Arial" w:eastAsiaTheme="minorHAnsi" w:hAnsi="Arial" w:cstheme="minorBidi"/>
          <w:b/>
          <w:bCs/>
          <w:kern w:val="4"/>
          <w:sz w:val="18"/>
          <w:szCs w:val="18"/>
          <w:lang w:eastAsia="en-US"/>
        </w:rPr>
        <w:t>Schneller</w:t>
      </w:r>
      <w:r w:rsidR="004B27C5">
        <w:rPr>
          <w:rFonts w:ascii="Arial" w:eastAsiaTheme="minorHAnsi" w:hAnsi="Arial" w:cstheme="minorBidi"/>
          <w:b/>
          <w:bCs/>
          <w:kern w:val="4"/>
          <w:sz w:val="18"/>
          <w:szCs w:val="18"/>
          <w:lang w:eastAsia="en-US"/>
        </w:rPr>
        <w:t xml:space="preserve"> </w:t>
      </w:r>
      <w:r w:rsidR="004B27C5" w:rsidRPr="00C65FCB">
        <w:rPr>
          <w:rFonts w:ascii="Arial" w:eastAsiaTheme="minorHAnsi" w:hAnsi="Arial" w:cstheme="minorBidi"/>
          <w:b/>
          <w:bCs/>
          <w:kern w:val="4"/>
          <w:sz w:val="18"/>
          <w:szCs w:val="18"/>
          <w:lang w:eastAsia="en-US"/>
        </w:rPr>
        <w:t>zu höherem Komfort</w:t>
      </w:r>
      <w:r w:rsidR="004B27C5">
        <w:rPr>
          <w:rFonts w:ascii="Arial" w:eastAsiaTheme="minorHAnsi" w:hAnsi="Arial" w:cstheme="minorBidi"/>
          <w:b/>
          <w:bCs/>
          <w:kern w:val="4"/>
          <w:sz w:val="18"/>
          <w:szCs w:val="18"/>
          <w:lang w:eastAsia="en-US"/>
        </w:rPr>
        <w:br/>
      </w:r>
      <w:r w:rsidR="004B27C5" w:rsidRPr="00C65FCB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>Im Alltag überzeugt der</w:t>
      </w:r>
      <w:r w:rsidR="00D6248E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 xml:space="preserve"> </w:t>
      </w:r>
      <w:r w:rsidR="004B27C5" w:rsidRPr="00C65FCB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>Powerturn durch seine nahezu geräuschlose und intuitive Funktionalität.</w:t>
      </w:r>
      <w:r w:rsidR="00C80D12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 xml:space="preserve"> Mit dem Softwareupdate 2.1 ist d</w:t>
      </w:r>
      <w:r w:rsidR="004B27C5" w:rsidRPr="00C65FCB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 xml:space="preserve">ie manuelle Begehung im </w:t>
      </w:r>
      <w:proofErr w:type="spellStart"/>
      <w:r w:rsidR="004B27C5" w:rsidRPr="00C65FCB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>Servo</w:t>
      </w:r>
      <w:proofErr w:type="spellEnd"/>
      <w:r w:rsidR="004B27C5" w:rsidRPr="00C65FCB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 xml:space="preserve">-Betrieb </w:t>
      </w:r>
      <w:r w:rsidR="00C80D12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 xml:space="preserve">erneut optimiert worden. Das </w:t>
      </w:r>
      <w:r w:rsidR="004B27C5" w:rsidRPr="00C65FCB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 xml:space="preserve">ermöglicht ein Türöffnen, das sich kaum von einer rein manuellen Tür unterscheidet. Dank </w:t>
      </w:r>
      <w:r w:rsidR="00B24497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>verbesserter Regelung</w:t>
      </w:r>
      <w:r w:rsidR="004B27C5" w:rsidRPr="00C65FCB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 xml:space="preserve"> schließt die Tür </w:t>
      </w:r>
      <w:r w:rsidR="00C80D12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>nun noch leiser</w:t>
      </w:r>
      <w:r w:rsidR="004B27C5" w:rsidRPr="00C65FCB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 xml:space="preserve"> – ideal für lärmsensible Umgebungen.</w:t>
      </w:r>
    </w:p>
    <w:p w14:paraId="207FDF8C" w14:textId="440745F2" w:rsidR="00B24497" w:rsidRPr="00C65FCB" w:rsidRDefault="00C65FCB" w:rsidP="00C65FCB">
      <w:pPr>
        <w:pStyle w:val="StandardWeb"/>
        <w:spacing w:line="276" w:lineRule="auto"/>
        <w:rPr>
          <w:rFonts w:ascii="Arial" w:eastAsiaTheme="minorHAnsi" w:hAnsi="Arial" w:cstheme="minorBidi"/>
          <w:kern w:val="4"/>
          <w:sz w:val="18"/>
          <w:szCs w:val="18"/>
          <w:lang w:eastAsia="en-US"/>
        </w:rPr>
      </w:pPr>
      <w:r w:rsidRPr="00C65FCB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 xml:space="preserve">Die überarbeiteten Werkseinstellungen </w:t>
      </w:r>
      <w:r w:rsidR="004B27C5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 xml:space="preserve">des GEZE Powerturn </w:t>
      </w:r>
      <w:r w:rsidRPr="00C65FCB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>verkürzen</w:t>
      </w:r>
      <w:r w:rsidR="00B24497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 xml:space="preserve"> auch</w:t>
      </w:r>
      <w:r w:rsidRPr="00C65FCB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 xml:space="preserve"> die </w:t>
      </w:r>
      <w:proofErr w:type="spellStart"/>
      <w:r w:rsidRPr="00C65FCB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>Inbetriebnahmezeit</w:t>
      </w:r>
      <w:proofErr w:type="spellEnd"/>
      <w:r w:rsidRPr="00C65FCB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 xml:space="preserve">: </w:t>
      </w:r>
      <w:r w:rsidR="004B27C5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>Für Verarbeiter</w:t>
      </w:r>
      <w:r w:rsidR="004B27C5" w:rsidRPr="00C65FCB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 xml:space="preserve"> </w:t>
      </w:r>
      <w:r w:rsidRPr="00C65FCB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 xml:space="preserve">sind </w:t>
      </w:r>
      <w:r w:rsidR="004B27C5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 xml:space="preserve">nun </w:t>
      </w:r>
      <w:r w:rsidRPr="00C65FCB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>weniger manuelle Anpassungen nötig</w:t>
      </w:r>
      <w:r w:rsidR="00B24497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>. Das vereinfacht die korrekte</w:t>
      </w:r>
      <w:r w:rsidRPr="00C65FCB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 xml:space="preserve"> </w:t>
      </w:r>
      <w:r w:rsidR="00BB2928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 xml:space="preserve">Einstellung </w:t>
      </w:r>
      <w:r w:rsidR="00B24497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>des Antriebs</w:t>
      </w:r>
      <w:r w:rsidRPr="00C65FCB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 xml:space="preserve">. Zudem kann eine Feststellanlage mit dem Powerturn F nun auch ohne Handauslösetaster in Betrieb genommen werden. Die </w:t>
      </w:r>
      <w:r w:rsidR="00D6248E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>Feststellung kann durch einfaches Ziehen des Türflügels aufgehoben werden.</w:t>
      </w:r>
      <w:r w:rsidR="00D6248E" w:rsidRPr="00C65FCB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 xml:space="preserve"> </w:t>
      </w:r>
      <w:r w:rsidRPr="00C65FCB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>Das spart Zeit, Material und reduziert die Komplexität</w:t>
      </w:r>
      <w:r w:rsidR="00D6248E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 xml:space="preserve"> </w:t>
      </w:r>
      <w:r w:rsidR="00BB2928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 xml:space="preserve">sowohl </w:t>
      </w:r>
      <w:r w:rsidR="00D6248E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 xml:space="preserve">bei der </w:t>
      </w:r>
      <w:r w:rsidR="00B24497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>Planung</w:t>
      </w:r>
      <w:r w:rsidR="00BB2928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 xml:space="preserve"> als auch bei der Ausführung</w:t>
      </w:r>
      <w:r w:rsidR="00D6248E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>.</w:t>
      </w:r>
      <w:r w:rsidRPr="00C65FCB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br/>
      </w:r>
      <w:r w:rsidRPr="00C65FCB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br/>
      </w:r>
      <w:r w:rsidRPr="00C65FCB">
        <w:rPr>
          <w:rFonts w:ascii="Arial" w:eastAsiaTheme="minorHAnsi" w:hAnsi="Arial" w:cstheme="minorBidi"/>
          <w:b/>
          <w:bCs/>
          <w:kern w:val="4"/>
          <w:sz w:val="18"/>
          <w:szCs w:val="18"/>
          <w:lang w:eastAsia="en-US"/>
        </w:rPr>
        <w:t>Mehr Barrierefreiheit und Sicherheit</w:t>
      </w:r>
      <w:r w:rsidRPr="00C65FCB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br/>
        <w:t xml:space="preserve">Der Verzicht auf einen sichtbaren Handauslösetaster sorgt nicht nur für eine klare Ästhetik, sondern reduziert auch Fehlauslösungen. So bleibt im Ernstfall die automatische Öffnung sichergestellt. Auch der </w:t>
      </w:r>
      <w:proofErr w:type="spellStart"/>
      <w:r w:rsidRPr="00C65FCB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>Reset</w:t>
      </w:r>
      <w:proofErr w:type="spellEnd"/>
      <w:r w:rsidRPr="00C65FCB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 xml:space="preserve"> des Antriebs ist jetzt einfacher: Ein manuelles Öffnen der Tür genügt, um den automatischen Betrieb wieder zu aktivieren. Zudem schützt die Steuerung sich selbst bei defekten E-Öffnern, indem sie Kurzschlüsse erkennt und verhindert</w:t>
      </w:r>
      <w:r w:rsidR="004B27C5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>.</w:t>
      </w:r>
      <w:r w:rsidR="004B27C5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br/>
      </w:r>
    </w:p>
    <w:p w14:paraId="417488D3" w14:textId="4C52A4DE" w:rsidR="00C65FCB" w:rsidRPr="00C65FCB" w:rsidRDefault="00C65FCB" w:rsidP="00C65FCB">
      <w:pPr>
        <w:pStyle w:val="StandardWeb"/>
        <w:spacing w:line="276" w:lineRule="auto"/>
        <w:rPr>
          <w:rFonts w:ascii="Arial" w:eastAsiaTheme="minorHAnsi" w:hAnsi="Arial" w:cstheme="minorBidi"/>
          <w:kern w:val="4"/>
          <w:sz w:val="18"/>
          <w:szCs w:val="18"/>
          <w:lang w:eastAsia="en-US"/>
        </w:rPr>
      </w:pPr>
      <w:r w:rsidRPr="00C65FCB">
        <w:rPr>
          <w:rFonts w:ascii="Arial" w:eastAsiaTheme="minorHAnsi" w:hAnsi="Arial" w:cstheme="minorBidi"/>
          <w:b/>
          <w:bCs/>
          <w:kern w:val="4"/>
          <w:sz w:val="18"/>
          <w:szCs w:val="18"/>
          <w:lang w:eastAsia="en-US"/>
        </w:rPr>
        <w:lastRenderedPageBreak/>
        <w:t>Fit für die Zukunft</w:t>
      </w:r>
      <w:r w:rsidRPr="00C65FCB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br/>
        <w:t xml:space="preserve">Neugeräte werden bereits mit der aktuellen Software ausgeliefert. </w:t>
      </w:r>
      <w:r w:rsidR="004B27C5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>F</w:t>
      </w:r>
      <w:r w:rsidRPr="00C65FCB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>ür bestehende Powerturn-Anlagen bietet GEZE die Möglichkeit, von den Vorteilen des Updates zu profitieren</w:t>
      </w:r>
      <w:r w:rsidR="004B27C5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>:</w:t>
      </w:r>
      <w:r w:rsidRPr="00C65FCB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 xml:space="preserve"> Ein Flash der bestehenden Software auf die Version 2.1 kann durch den </w:t>
      </w:r>
      <w:proofErr w:type="gramStart"/>
      <w:r w:rsidRPr="00C65FCB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>GEZE Service</w:t>
      </w:r>
      <w:proofErr w:type="gramEnd"/>
      <w:r w:rsidRPr="00C65FCB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 xml:space="preserve"> oder einen GEZE Service Partner </w:t>
      </w:r>
      <w:r w:rsidR="00D6248E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 xml:space="preserve">im Rahmen einer Wartung der Anlagen </w:t>
      </w:r>
      <w:r w:rsidRPr="00C65FCB">
        <w:rPr>
          <w:rFonts w:ascii="Arial" w:eastAsiaTheme="minorHAnsi" w:hAnsi="Arial" w:cstheme="minorBidi"/>
          <w:kern w:val="4"/>
          <w:sz w:val="18"/>
          <w:szCs w:val="18"/>
          <w:lang w:eastAsia="en-US"/>
        </w:rPr>
        <w:t xml:space="preserve">durchgeführt werden. So lässt sich die Leistungsfähigkeit bereits installierter Antriebe optimieren, um sie fit für zukünftige Anforderungen zu machen.  </w:t>
      </w:r>
    </w:p>
    <w:p w14:paraId="1FD046E0" w14:textId="77777777" w:rsidR="00C65FCB" w:rsidRDefault="00C65FCB" w:rsidP="00C65FCB"/>
    <w:p w14:paraId="129AE74D" w14:textId="77777777" w:rsidR="00C65FCB" w:rsidRPr="00C65FCB" w:rsidRDefault="00C65FCB" w:rsidP="00C65FCB">
      <w:r w:rsidRPr="00C65FCB">
        <w:t>Weitere Informationen:</w:t>
      </w:r>
    </w:p>
    <w:p w14:paraId="5BA84332" w14:textId="77777777" w:rsidR="00C65FCB" w:rsidRPr="00692D1F" w:rsidRDefault="00C65FCB" w:rsidP="00C65FCB">
      <w:pPr>
        <w:pStyle w:val="URL"/>
        <w:rPr>
          <w:sz w:val="20"/>
          <w:szCs w:val="20"/>
        </w:rPr>
      </w:pPr>
      <w:hyperlink r:id="rId9" w:history="1">
        <w:r w:rsidRPr="00692D1F">
          <w:rPr>
            <w:rStyle w:val="Hyperlink"/>
            <w:sz w:val="20"/>
            <w:szCs w:val="20"/>
          </w:rPr>
          <w:t>http://powerturn.geze.com/de</w:t>
        </w:r>
      </w:hyperlink>
    </w:p>
    <w:p w14:paraId="143BD3D2" w14:textId="77777777" w:rsidR="00C65FCB" w:rsidRDefault="00C65FCB" w:rsidP="00C65FCB">
      <w:pPr>
        <w:rPr>
          <w:b/>
        </w:rPr>
      </w:pPr>
    </w:p>
    <w:p w14:paraId="7A3FD2C0" w14:textId="77777777" w:rsidR="00C65FCB" w:rsidRDefault="00C65FCB" w:rsidP="00C65FCB">
      <w:pPr>
        <w:rPr>
          <w:b/>
        </w:rPr>
      </w:pPr>
    </w:p>
    <w:p w14:paraId="5639EDF6" w14:textId="77777777" w:rsidR="00C65FCB" w:rsidRDefault="00C65FCB" w:rsidP="00C65FCB">
      <w:pPr>
        <w:rPr>
          <w:b/>
        </w:rPr>
      </w:pPr>
      <w:r>
        <w:rPr>
          <w:b/>
        </w:rPr>
        <w:t>Diesen Text sowie druckfähiges Bildmaterial finden Sie hier:</w:t>
      </w:r>
    </w:p>
    <w:p w14:paraId="19881A77" w14:textId="7EA8D2C8" w:rsidR="00C65FCB" w:rsidRPr="00C65FCB" w:rsidRDefault="00362FB0" w:rsidP="0008169D">
      <w:pPr>
        <w:pStyle w:val="URL"/>
      </w:pPr>
      <w:hyperlink r:id="rId10" w:history="1">
        <w:r w:rsidRPr="001D3724">
          <w:rPr>
            <w:rStyle w:val="Hyperlink"/>
            <w:sz w:val="18"/>
            <w:szCs w:val="18"/>
          </w:rPr>
          <w:t>https://www.geze.de/de/newsroom/mehr-komfort-und-sicherheit-mit-neuem-geze-powerturn-update</w:t>
        </w:r>
      </w:hyperlink>
      <w:r>
        <w:rPr>
          <w:sz w:val="18"/>
          <w:szCs w:val="18"/>
        </w:rPr>
        <w:t xml:space="preserve"> </w:t>
      </w:r>
    </w:p>
    <w:p w14:paraId="68853FD7" w14:textId="77777777" w:rsidR="006B111C" w:rsidRPr="00C65FCB" w:rsidRDefault="006B111C" w:rsidP="00095819"/>
    <w:p w14:paraId="5AEEF7B7" w14:textId="77777777" w:rsidR="006B111C" w:rsidRPr="00C65FCB" w:rsidRDefault="006B111C" w:rsidP="006B111C">
      <w:pPr>
        <w:rPr>
          <w:b/>
        </w:rPr>
      </w:pPr>
      <w:r w:rsidRPr="00C65FCB">
        <w:rPr>
          <w:b/>
        </w:rPr>
        <w:t xml:space="preserve">ÜBER GEZE </w:t>
      </w:r>
    </w:p>
    <w:p w14:paraId="1CA214CE" w14:textId="77777777" w:rsidR="00EC628A" w:rsidRPr="00C65FCB" w:rsidRDefault="00EC628A" w:rsidP="00EC628A">
      <w:pPr>
        <w:rPr>
          <w:kern w:val="0"/>
        </w:rPr>
      </w:pPr>
      <w:r w:rsidRPr="00C65FCB">
        <w:t xml:space="preserve">GEZE gehört zu den weltweit führenden Unternehmen für Produkte, Systemlösungen und umfassenden Service rund um Türen und Fenster. Der Spezialist für innovative und moderne Tür-, Fenster- und Sicherheitstechnik erzielt mit fundierter Branchen- und Fachkenntnis </w:t>
      </w:r>
      <w:r w:rsidR="00B658BD" w:rsidRPr="00C65FCB">
        <w:t xml:space="preserve">seit </w:t>
      </w:r>
      <w:r w:rsidR="003C2CAB" w:rsidRPr="00C65FCB">
        <w:t xml:space="preserve">über </w:t>
      </w:r>
      <w:r w:rsidR="00B658BD" w:rsidRPr="00C65FCB">
        <w:t xml:space="preserve">160 Jahren </w:t>
      </w:r>
      <w:r w:rsidRPr="00C65FCB">
        <w:t>herausragende Ergebnisse, die Gebäude lebenswert machen.</w:t>
      </w:r>
      <w:r w:rsidR="003C2CAB" w:rsidRPr="00C65FCB">
        <w:rPr>
          <w:kern w:val="0"/>
        </w:rPr>
        <w:t xml:space="preserve"> </w:t>
      </w:r>
      <w:r w:rsidRPr="00C65FCB">
        <w:t xml:space="preserve">Weltweit arbeiten bei GEZE </w:t>
      </w:r>
      <w:r w:rsidR="00214661" w:rsidRPr="00C65FCB">
        <w:t>ca.</w:t>
      </w:r>
      <w:r w:rsidRPr="00C65FCB">
        <w:t xml:space="preserve"> 3.</w:t>
      </w:r>
      <w:r w:rsidR="00214661" w:rsidRPr="00C65FCB">
        <w:t>5</w:t>
      </w:r>
      <w:r w:rsidR="00176224" w:rsidRPr="00C65FCB">
        <w:t>00</w:t>
      </w:r>
      <w:r w:rsidRPr="00C65FCB">
        <w:t xml:space="preserve"> Menschen. GEZE entwickelt und fertigt am Stammsitz in Leonberg. Weitere Fertigungsstätten befinden sich in China, Serbien und der Türkei. Mit 37 Tochtergesellschaften auf der ganzen Welt und 6 Niederlassungen in Deutschland bietet GEZE maximale Kundennähe und exzellenten Service.</w:t>
      </w:r>
    </w:p>
    <w:p w14:paraId="1104D6D7" w14:textId="77777777" w:rsidR="008F511E" w:rsidRPr="00C65FCB" w:rsidRDefault="00A03805" w:rsidP="00095819">
      <w:r w:rsidRPr="00C65FCB">
        <w:rPr>
          <w:noProof/>
          <w:lang w:eastAsia="de-DE"/>
        </w:rPr>
        <mc:AlternateContent>
          <mc:Choice Requires="wps">
            <w:drawing>
              <wp:anchor distT="180340" distB="0" distL="114300" distR="114300" simplePos="0" relativeHeight="251659264" behindDoc="0" locked="0" layoutInCell="1" allowOverlap="1" wp14:anchorId="01B2ABD5" wp14:editId="3E76C6EC">
                <wp:simplePos x="0" y="0"/>
                <wp:positionH relativeFrom="column">
                  <wp:posOffset>0</wp:posOffset>
                </wp:positionH>
                <wp:positionV relativeFrom="page">
                  <wp:align>bottom</wp:align>
                </wp:positionV>
                <wp:extent cx="5760000" cy="1051200"/>
                <wp:effectExtent l="0" t="0" r="12700" b="0"/>
                <wp:wrapTopAndBottom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000" cy="1051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einfach"/>
                              <w:tblW w:w="9072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2"/>
                            </w:tblGrid>
                            <w:tr w:rsidR="007F0435" w:rsidRPr="002627A3" w14:paraId="7D948923" w14:textId="77777777" w:rsidTr="00454337">
                              <w:trPr>
                                <w:cantSplit/>
                                <w:trHeight w:hRule="exact" w:val="482"/>
                              </w:trPr>
                              <w:tc>
                                <w:tcPr>
                                  <w:tcW w:w="6321" w:type="dxa"/>
                                  <w:tcMar>
                                    <w:bottom w:w="91" w:type="dxa"/>
                                  </w:tcMar>
                                </w:tcPr>
                                <w:p w14:paraId="1822794F" w14:textId="77777777" w:rsidR="00512C05" w:rsidRPr="002627A3" w:rsidRDefault="007F0435" w:rsidP="00113091">
                                  <w:pPr>
                                    <w:pStyle w:val="KontaktTitel"/>
                                  </w:pPr>
                                  <w:r w:rsidRPr="002627A3">
                                    <w:t>Kontakt</w:t>
                                  </w:r>
                                </w:p>
                              </w:tc>
                            </w:tr>
                            <w:tr w:rsidR="007F0435" w:rsidRPr="00362FB0" w14:paraId="722E6A51" w14:textId="77777777" w:rsidTr="00575AEF">
                              <w:trPr>
                                <w:cantSplit/>
                                <w:trHeight w:hRule="exact" w:val="425"/>
                              </w:trPr>
                              <w:tc>
                                <w:tcPr>
                                  <w:tcW w:w="6321" w:type="dxa"/>
                                </w:tcPr>
                                <w:p w14:paraId="465E01D2" w14:textId="77777777" w:rsidR="007F0435" w:rsidRPr="00F15040" w:rsidRDefault="007F0435" w:rsidP="00094A49">
                                  <w:pPr>
                                    <w:pStyle w:val="Kontakt"/>
                                    <w:rPr>
                                      <w:lang w:val="en-GB"/>
                                    </w:rPr>
                                  </w:pPr>
                                  <w:bookmarkStart w:id="0" w:name="_Hlk530667725"/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 xml:space="preserve">GEZE </w:t>
                                  </w:r>
                                  <w:r w:rsidRPr="00F15040">
                                    <w:rPr>
                                      <w:rStyle w:val="Auszeichnung"/>
                                      <w:lang w:val="en-GB"/>
                                    </w:rPr>
                                    <w:t>Gm</w:t>
                                  </w:r>
                                  <w:r w:rsidRPr="00F15040">
                                    <w:rPr>
                                      <w:rStyle w:val="Auszeichnung"/>
                                      <w:spacing w:val="-4"/>
                                      <w:lang w:val="en-GB"/>
                                    </w:rPr>
                                    <w:t>bH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 xml:space="preserve"> Corporate Communicati</w:t>
                                  </w:r>
                                  <w:r w:rsidR="00575AEF" w:rsidRPr="00F15040">
                                    <w:rPr>
                                      <w:lang w:val="en-GB"/>
                                    </w:rPr>
                                    <w:t>o</w:t>
                                  </w:r>
                                  <w:r w:rsidRPr="00F15040">
                                    <w:rPr>
                                      <w:lang w:val="en-GB"/>
                                    </w:rPr>
                                    <w:t>ns</w:t>
                                  </w:r>
                                  <w:bookmarkEnd w:id="0"/>
                                </w:p>
                                <w:p w14:paraId="1F78A3BE" w14:textId="77777777" w:rsidR="007F0435" w:rsidRPr="00F15040" w:rsidRDefault="00E10257" w:rsidP="00094A49">
                                  <w:pPr>
                                    <w:pStyle w:val="Kontakt"/>
                                    <w:rPr>
                                      <w:lang w:val="en-GB"/>
                                    </w:rPr>
                                  </w:pPr>
                                  <w:r w:rsidRPr="00F15040">
                                    <w:rPr>
                                      <w:lang w:val="en-GB"/>
                                    </w:rPr>
                                    <w:t>Reinhold-</w:t>
                                  </w:r>
                                  <w:proofErr w:type="spellStart"/>
                                  <w:r w:rsidRPr="00F15040">
                                    <w:rPr>
                                      <w:lang w:val="en-GB"/>
                                    </w:rPr>
                                    <w:t>Vöster</w:t>
                                  </w:r>
                                  <w:proofErr w:type="spellEnd"/>
                                  <w:r w:rsidRPr="00F15040">
                                    <w:rPr>
                                      <w:lang w:val="en-GB"/>
                                    </w:rPr>
                                    <w:t>-Str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. 21</w:t>
                                  </w:r>
                                  <w:r w:rsidR="00094A49" w:rsidRPr="00F15040"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–</w:t>
                                  </w:r>
                                  <w:r w:rsidR="007F0435" w:rsidRPr="00F15040">
                                    <w:rPr>
                                      <w:rStyle w:val="KontaktAbstandschmal"/>
                                    </w:rPr>
                                    <w:t xml:space="preserve"> 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29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1F462D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D-71229 Leonberg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1F462D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proofErr w:type="gramStart"/>
                                  <w:r w:rsidR="007F0435"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TEL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454337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+</w:t>
                                  </w:r>
                                  <w:proofErr w:type="gramEnd"/>
                                  <w:r w:rsidR="007F0435" w:rsidRPr="00F15040">
                                    <w:rPr>
                                      <w:lang w:val="en-GB"/>
                                    </w:rPr>
                                    <w:t>49 7152 203-0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1F462D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proofErr w:type="gramStart"/>
                                  <w:r w:rsidR="007F0435"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FAX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 xml:space="preserve">  +</w:t>
                                  </w:r>
                                  <w:proofErr w:type="gramEnd"/>
                                  <w:r w:rsidR="007F0435" w:rsidRPr="00F15040">
                                    <w:rPr>
                                      <w:lang w:val="en-GB"/>
                                    </w:rPr>
                                    <w:t>49 7152 203-310</w:t>
                                  </w:r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1F462D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proofErr w:type="gramStart"/>
                                  <w:r w:rsidR="007F0435"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MAIL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454337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>presse@geze.com</w:t>
                                  </w:r>
                                  <w:proofErr w:type="gramEnd"/>
                                  <w:r w:rsidR="001F462D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r w:rsidR="00B556B7" w:rsidRPr="0053157C">
                                    <w:rPr>
                                      <w:rStyle w:val="KontaktPipe"/>
                                      <w:position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 w:rsidR="001F462D" w:rsidRPr="00F15040">
                                    <w:rPr>
                                      <w:lang w:val="en-GB"/>
                                    </w:rPr>
                                    <w:t xml:space="preserve"> </w:t>
                                  </w:r>
                                  <w:proofErr w:type="gramStart"/>
                                  <w:r w:rsidR="007F0435" w:rsidRPr="00454337">
                                    <w:rPr>
                                      <w:rStyle w:val="KontaktVorsatzwort"/>
                                      <w:lang w:val="en-GB"/>
                                    </w:rPr>
                                    <w:t>WEB</w:t>
                                  </w:r>
                                  <w:r w:rsidR="007F0435" w:rsidRPr="00F15040">
                                    <w:rPr>
                                      <w:lang w:val="en-GB"/>
                                    </w:rPr>
                                    <w:t xml:space="preserve">  www.geze.de</w:t>
                                  </w:r>
                                  <w:proofErr w:type="gramEnd"/>
                                </w:p>
                              </w:tc>
                            </w:tr>
                          </w:tbl>
                          <w:p w14:paraId="79B18B66" w14:textId="77777777" w:rsidR="00A03805" w:rsidRPr="007F0435" w:rsidRDefault="00A03805" w:rsidP="007F0435">
                            <w:pPr>
                              <w:rPr>
                                <w:color w:val="FFFFFF" w:themeColor="background1"/>
                                <w:sz w:val="13"/>
                                <w:szCs w:val="13"/>
                                <w:lang w:val="en-GB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B2ABD5"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0;width:453.55pt;height:82.75pt;z-index:251659264;visibility:visible;mso-wrap-style:square;mso-width-percent:0;mso-height-percent:0;mso-wrap-distance-left:9pt;mso-wrap-distance-top:14.2pt;mso-wrap-distance-right:9pt;mso-wrap-distance-bottom:0;mso-position-horizontal:absolute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" filled="f" stroked="f" strokeweight=".5pt">
                <v:textbox inset="0,0,0,0">
                  <w:txbxContent>
                    <w:tbl>
                      <w:tblPr>
                        <w:tblStyle w:val="einfach"/>
                        <w:tblW w:w="9072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072"/>
                      </w:tblGrid>
                      <w:tr w:rsidR="007F0435" w:rsidRPr="002627A3" w14:paraId="7D948923" w14:textId="77777777" w:rsidTr="00454337">
                        <w:trPr>
                          <w:cantSplit/>
                          <w:trHeight w:hRule="exact" w:val="482"/>
                        </w:trPr>
                        <w:tc>
                          <w:tcPr>
                            <w:tcW w:w="6321" w:type="dxa"/>
                            <w:tcMar>
                              <w:bottom w:w="91" w:type="dxa"/>
                            </w:tcMar>
                          </w:tcPr>
                          <w:p w14:paraId="1822794F" w14:textId="77777777" w:rsidR="00512C05" w:rsidRPr="002627A3" w:rsidRDefault="007F0435" w:rsidP="00113091">
                            <w:pPr>
                              <w:pStyle w:val="KontaktTitel"/>
                            </w:pPr>
                            <w:r w:rsidRPr="002627A3">
                              <w:t>Kontakt</w:t>
                            </w:r>
                          </w:p>
                        </w:tc>
                      </w:tr>
                      <w:tr w:rsidR="007F0435" w:rsidRPr="00362FB0" w14:paraId="722E6A51" w14:textId="77777777" w:rsidTr="00575AEF">
                        <w:trPr>
                          <w:cantSplit/>
                          <w:trHeight w:hRule="exact" w:val="425"/>
                        </w:trPr>
                        <w:tc>
                          <w:tcPr>
                            <w:tcW w:w="6321" w:type="dxa"/>
                          </w:tcPr>
                          <w:p w14:paraId="465E01D2" w14:textId="77777777" w:rsidR="007F0435" w:rsidRPr="00F15040" w:rsidRDefault="007F0435" w:rsidP="00094A49">
                            <w:pPr>
                              <w:pStyle w:val="Kontakt"/>
                              <w:rPr>
                                <w:lang w:val="en-GB"/>
                              </w:rPr>
                            </w:pPr>
                            <w:bookmarkStart w:id="1" w:name="_Hlk530667725"/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 xml:space="preserve">GEZE </w:t>
                            </w:r>
                            <w:r w:rsidRPr="00F15040">
                              <w:rPr>
                                <w:rStyle w:val="Auszeichnung"/>
                                <w:lang w:val="en-GB"/>
                              </w:rPr>
                              <w:t>Gm</w:t>
                            </w:r>
                            <w:r w:rsidRPr="00F15040">
                              <w:rPr>
                                <w:rStyle w:val="Auszeichnung"/>
                                <w:spacing w:val="-4"/>
                                <w:lang w:val="en-GB"/>
                              </w:rPr>
                              <w:t>bH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Pr="00F15040">
                              <w:rPr>
                                <w:lang w:val="en-GB"/>
                              </w:rPr>
                              <w:t xml:space="preserve"> Corporate Communicati</w:t>
                            </w:r>
                            <w:r w:rsidR="00575AEF" w:rsidRPr="00F15040">
                              <w:rPr>
                                <w:lang w:val="en-GB"/>
                              </w:rPr>
                              <w:t>o</w:t>
                            </w:r>
                            <w:r w:rsidRPr="00F15040">
                              <w:rPr>
                                <w:lang w:val="en-GB"/>
                              </w:rPr>
                              <w:t>ns</w:t>
                            </w:r>
                            <w:bookmarkEnd w:id="1"/>
                          </w:p>
                          <w:p w14:paraId="1F78A3BE" w14:textId="77777777" w:rsidR="007F0435" w:rsidRPr="00F15040" w:rsidRDefault="00E10257" w:rsidP="00094A49">
                            <w:pPr>
                              <w:pStyle w:val="Kontakt"/>
                              <w:rPr>
                                <w:lang w:val="en-GB"/>
                              </w:rPr>
                            </w:pPr>
                            <w:r w:rsidRPr="00F15040">
                              <w:rPr>
                                <w:lang w:val="en-GB"/>
                              </w:rPr>
                              <w:t>Reinhold-</w:t>
                            </w:r>
                            <w:proofErr w:type="spellStart"/>
                            <w:r w:rsidRPr="00F15040">
                              <w:rPr>
                                <w:lang w:val="en-GB"/>
                              </w:rPr>
                              <w:t>Vöster</w:t>
                            </w:r>
                            <w:proofErr w:type="spellEnd"/>
                            <w:r w:rsidRPr="00F15040">
                              <w:rPr>
                                <w:lang w:val="en-GB"/>
                              </w:rPr>
                              <w:t>-Str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. 21</w:t>
                            </w:r>
                            <w:r w:rsidR="00094A49" w:rsidRPr="00F15040"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–</w:t>
                            </w:r>
                            <w:r w:rsidR="007F0435" w:rsidRPr="00F15040">
                              <w:rPr>
                                <w:rStyle w:val="KontaktAbstandschmal"/>
                              </w:rPr>
                              <w:t xml:space="preserve"> 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29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="001F462D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D-71229 Leonberg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="001F462D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proofErr w:type="gramStart"/>
                            <w:r w:rsidR="007F0435" w:rsidRPr="00454337">
                              <w:rPr>
                                <w:rStyle w:val="KontaktVorsatzwort"/>
                                <w:lang w:val="en-GB"/>
                              </w:rPr>
                              <w:t>TEL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454337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+</w:t>
                            </w:r>
                            <w:proofErr w:type="gramEnd"/>
                            <w:r w:rsidR="007F0435" w:rsidRPr="00F15040">
                              <w:rPr>
                                <w:lang w:val="en-GB"/>
                              </w:rPr>
                              <w:t>49 7152 203-0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="001F462D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proofErr w:type="gramStart"/>
                            <w:r w:rsidR="007F0435" w:rsidRPr="00454337">
                              <w:rPr>
                                <w:rStyle w:val="KontaktVorsatzwort"/>
                                <w:lang w:val="en-GB"/>
                              </w:rPr>
                              <w:t>FAX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 xml:space="preserve">  +</w:t>
                            </w:r>
                            <w:proofErr w:type="gramEnd"/>
                            <w:r w:rsidR="007F0435" w:rsidRPr="00F15040">
                              <w:rPr>
                                <w:lang w:val="en-GB"/>
                              </w:rPr>
                              <w:t>49 7152 203-310</w:t>
                            </w:r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="001F462D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proofErr w:type="gramStart"/>
                            <w:r w:rsidR="007F0435" w:rsidRPr="00454337">
                              <w:rPr>
                                <w:rStyle w:val="KontaktVorsatzwort"/>
                                <w:lang w:val="en-GB"/>
                              </w:rPr>
                              <w:t>MAIL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r w:rsidR="00454337">
                              <w:rPr>
                                <w:lang w:val="en-GB"/>
                              </w:rPr>
                              <w:t xml:space="preserve"> 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>presse@geze.com</w:t>
                            </w:r>
                            <w:proofErr w:type="gramEnd"/>
                            <w:r w:rsidR="001F462D">
                              <w:rPr>
                                <w:lang w:val="en-GB"/>
                              </w:rPr>
                              <w:t xml:space="preserve"> </w:t>
                            </w:r>
                            <w:r w:rsidR="00B556B7" w:rsidRPr="0053157C">
                              <w:rPr>
                                <w:rStyle w:val="KontaktPipe"/>
                                <w:position w:val="-2"/>
                                <w:sz w:val="18"/>
                                <w:szCs w:val="18"/>
                              </w:rPr>
                              <w:t>I</w:t>
                            </w:r>
                            <w:r w:rsidR="001F462D" w:rsidRPr="00F15040">
                              <w:rPr>
                                <w:lang w:val="en-GB"/>
                              </w:rPr>
                              <w:t xml:space="preserve"> </w:t>
                            </w:r>
                            <w:proofErr w:type="gramStart"/>
                            <w:r w:rsidR="007F0435" w:rsidRPr="00454337">
                              <w:rPr>
                                <w:rStyle w:val="KontaktVorsatzwort"/>
                                <w:lang w:val="en-GB"/>
                              </w:rPr>
                              <w:t>WEB</w:t>
                            </w:r>
                            <w:r w:rsidR="007F0435" w:rsidRPr="00F15040">
                              <w:rPr>
                                <w:lang w:val="en-GB"/>
                              </w:rPr>
                              <w:t xml:space="preserve">  www.geze.de</w:t>
                            </w:r>
                            <w:proofErr w:type="gramEnd"/>
                          </w:p>
                        </w:tc>
                      </w:tr>
                    </w:tbl>
                    <w:p w14:paraId="79B18B66" w14:textId="77777777" w:rsidR="00A03805" w:rsidRPr="007F0435" w:rsidRDefault="00A03805" w:rsidP="007F0435">
                      <w:pPr>
                        <w:rPr>
                          <w:color w:val="FFFFFF" w:themeColor="background1"/>
                          <w:sz w:val="13"/>
                          <w:szCs w:val="13"/>
                          <w:lang w:val="en-GB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type="topAndBottom" anchory="page"/>
              </v:shape>
            </w:pict>
          </mc:Fallback>
        </mc:AlternateContent>
      </w:r>
    </w:p>
    <w:sectPr w:rsidR="008F511E" w:rsidRPr="00C65FCB" w:rsidSect="00516B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C7DE4" w14:textId="77777777" w:rsidR="00C8319E" w:rsidRDefault="00C8319E" w:rsidP="008D6134">
      <w:pPr>
        <w:spacing w:line="240" w:lineRule="auto"/>
      </w:pPr>
      <w:r>
        <w:separator/>
      </w:r>
    </w:p>
  </w:endnote>
  <w:endnote w:type="continuationSeparator" w:id="0">
    <w:p w14:paraId="0FF19B05" w14:textId="77777777" w:rsidR="00C8319E" w:rsidRDefault="00C8319E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57C64" w14:textId="77777777" w:rsidR="00DC7D49" w:rsidRDefault="00DC7D4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BA4AE" w14:textId="77777777" w:rsidR="00DC7D49" w:rsidRDefault="00DC7D4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7F415" w14:textId="77777777" w:rsidR="00DC7D49" w:rsidRDefault="00DC7D4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BA1E3" w14:textId="77777777" w:rsidR="00C8319E" w:rsidRDefault="00C8319E" w:rsidP="008D6134">
      <w:pPr>
        <w:spacing w:line="240" w:lineRule="auto"/>
      </w:pPr>
      <w:r>
        <w:separator/>
      </w:r>
    </w:p>
  </w:footnote>
  <w:footnote w:type="continuationSeparator" w:id="0">
    <w:p w14:paraId="3C11B65E" w14:textId="77777777" w:rsidR="00C8319E" w:rsidRDefault="00C8319E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D4CF0" w14:textId="77777777" w:rsidR="00DC7D49" w:rsidRDefault="00DC7D4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362FB0" w14:paraId="455B32EC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0EAE0750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06EF2DFB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56BD5DAD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C65FCB" w:rsidRPr="008B572B">
            <w:t>Pressemitteilung</w:t>
          </w:r>
          <w:r>
            <w:fldChar w:fldCharType="end"/>
          </w:r>
        </w:p>
        <w:p w14:paraId="39BF9CCD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0E675D86" w14:textId="77777777" w:rsidTr="00B556B7">
      <w:trPr>
        <w:trHeight w:hRule="exact" w:val="215"/>
      </w:trPr>
      <w:tc>
        <w:tcPr>
          <w:tcW w:w="7359" w:type="dxa"/>
        </w:tcPr>
        <w:p w14:paraId="20C3B0EE" w14:textId="2D148B2C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05-27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4B27C5">
                <w:t>27.05.2025</w:t>
              </w:r>
            </w:sdtContent>
          </w:sdt>
        </w:p>
      </w:tc>
    </w:tr>
  </w:tbl>
  <w:p w14:paraId="2E7BA6F6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A13AF3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A13AF3">
      <w:rPr>
        <w:b w:val="0"/>
        <w:noProof/>
      </w:rPr>
      <w:t>3</w:t>
    </w:r>
    <w:r w:rsidR="00A2525B" w:rsidRPr="00372112">
      <w:rPr>
        <w:b w:val="0"/>
      </w:rPr>
      <w:fldChar w:fldCharType="end"/>
    </w:r>
  </w:p>
  <w:p w14:paraId="58C0F791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08F4818E" wp14:editId="271AD7EA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C4E84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A13AF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A13AF3">
      <w:rPr>
        <w:b w:val="0"/>
        <w:noProof/>
      </w:rPr>
      <w:t>3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362FB0" w14:paraId="4C9BA675" w14:textId="77777777" w:rsidTr="005A529F">
      <w:trPr>
        <w:trHeight w:hRule="exact" w:val="198"/>
      </w:trPr>
      <w:tc>
        <w:tcPr>
          <w:tcW w:w="7371" w:type="dxa"/>
        </w:tcPr>
        <w:p w14:paraId="735CDD1D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2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2"/>
        </w:p>
      </w:tc>
    </w:tr>
    <w:tr w:rsidR="005A4E09" w:rsidRPr="005A4E09" w14:paraId="62C62261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0A4DB930" w14:textId="77777777" w:rsidR="00C3654A" w:rsidRPr="008B572B" w:rsidRDefault="00C3654A" w:rsidP="005A529F">
          <w:pPr>
            <w:pStyle w:val="Dokumenttyp"/>
            <w:framePr w:hSpace="0" w:wrap="auto" w:vAnchor="margin" w:hAnchor="text" w:yAlign="inline"/>
          </w:pPr>
          <w:bookmarkStart w:id="3" w:name="BM_Dokumenttyp"/>
          <w:r w:rsidRPr="008B572B">
            <w:t>Pressemitteilung</w:t>
          </w:r>
          <w:bookmarkEnd w:id="3"/>
        </w:p>
      </w:tc>
    </w:tr>
  </w:tbl>
  <w:p w14:paraId="6621C910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4BD9EFBE" wp14:editId="02CF2DA9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61175381" wp14:editId="56EB7506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A67F904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21F54D02" wp14:editId="5A9819CB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DB3BF8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447694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FCB"/>
    <w:rsid w:val="00025DF7"/>
    <w:rsid w:val="0005443A"/>
    <w:rsid w:val="00062822"/>
    <w:rsid w:val="0008169D"/>
    <w:rsid w:val="00083F02"/>
    <w:rsid w:val="00094A49"/>
    <w:rsid w:val="00095819"/>
    <w:rsid w:val="000B02C6"/>
    <w:rsid w:val="0010185E"/>
    <w:rsid w:val="00110BB8"/>
    <w:rsid w:val="00113091"/>
    <w:rsid w:val="001261D2"/>
    <w:rsid w:val="00131D40"/>
    <w:rsid w:val="001673EE"/>
    <w:rsid w:val="00175AAF"/>
    <w:rsid w:val="00176224"/>
    <w:rsid w:val="001E5332"/>
    <w:rsid w:val="001F462D"/>
    <w:rsid w:val="00214661"/>
    <w:rsid w:val="00253599"/>
    <w:rsid w:val="002627A3"/>
    <w:rsid w:val="0029378C"/>
    <w:rsid w:val="00295C6C"/>
    <w:rsid w:val="00297E56"/>
    <w:rsid w:val="002A2B85"/>
    <w:rsid w:val="002D4EAE"/>
    <w:rsid w:val="003023FF"/>
    <w:rsid w:val="00333728"/>
    <w:rsid w:val="00362821"/>
    <w:rsid w:val="00362FB0"/>
    <w:rsid w:val="003660CB"/>
    <w:rsid w:val="00372112"/>
    <w:rsid w:val="00381993"/>
    <w:rsid w:val="003A1C1B"/>
    <w:rsid w:val="003C2CAB"/>
    <w:rsid w:val="003C69DE"/>
    <w:rsid w:val="003D37C3"/>
    <w:rsid w:val="003F7DD3"/>
    <w:rsid w:val="004076E0"/>
    <w:rsid w:val="00420C17"/>
    <w:rsid w:val="00454337"/>
    <w:rsid w:val="00472303"/>
    <w:rsid w:val="004B27C5"/>
    <w:rsid w:val="004E1AAA"/>
    <w:rsid w:val="004E4223"/>
    <w:rsid w:val="004E7EB5"/>
    <w:rsid w:val="00501A06"/>
    <w:rsid w:val="00512C05"/>
    <w:rsid w:val="00516727"/>
    <w:rsid w:val="00516BED"/>
    <w:rsid w:val="00525290"/>
    <w:rsid w:val="0053157C"/>
    <w:rsid w:val="00546F76"/>
    <w:rsid w:val="00556CA8"/>
    <w:rsid w:val="00575AEF"/>
    <w:rsid w:val="00590F61"/>
    <w:rsid w:val="005A4E09"/>
    <w:rsid w:val="005A529F"/>
    <w:rsid w:val="0060196E"/>
    <w:rsid w:val="006032D9"/>
    <w:rsid w:val="006353D9"/>
    <w:rsid w:val="006466D2"/>
    <w:rsid w:val="00650096"/>
    <w:rsid w:val="00661485"/>
    <w:rsid w:val="00666CF2"/>
    <w:rsid w:val="006671FA"/>
    <w:rsid w:val="00692D1F"/>
    <w:rsid w:val="006B111C"/>
    <w:rsid w:val="00707CFD"/>
    <w:rsid w:val="00742404"/>
    <w:rsid w:val="0074360A"/>
    <w:rsid w:val="00750CB1"/>
    <w:rsid w:val="00752C8E"/>
    <w:rsid w:val="00772A8A"/>
    <w:rsid w:val="00782B4B"/>
    <w:rsid w:val="007C2C48"/>
    <w:rsid w:val="007D4F8A"/>
    <w:rsid w:val="007E6F66"/>
    <w:rsid w:val="007F0435"/>
    <w:rsid w:val="00846FEA"/>
    <w:rsid w:val="008510DC"/>
    <w:rsid w:val="00863B08"/>
    <w:rsid w:val="00887405"/>
    <w:rsid w:val="008A177A"/>
    <w:rsid w:val="008A2F5C"/>
    <w:rsid w:val="008B572B"/>
    <w:rsid w:val="008B5ABA"/>
    <w:rsid w:val="008C32F8"/>
    <w:rsid w:val="008C39A5"/>
    <w:rsid w:val="008D6134"/>
    <w:rsid w:val="008E707F"/>
    <w:rsid w:val="008F0D1C"/>
    <w:rsid w:val="008F511E"/>
    <w:rsid w:val="00901BED"/>
    <w:rsid w:val="009149AE"/>
    <w:rsid w:val="00925FCD"/>
    <w:rsid w:val="0093765A"/>
    <w:rsid w:val="0097710F"/>
    <w:rsid w:val="00980D79"/>
    <w:rsid w:val="0099368D"/>
    <w:rsid w:val="009B16EE"/>
    <w:rsid w:val="00A03805"/>
    <w:rsid w:val="00A13AF3"/>
    <w:rsid w:val="00A2525B"/>
    <w:rsid w:val="00A330C9"/>
    <w:rsid w:val="00A37A65"/>
    <w:rsid w:val="00A83929"/>
    <w:rsid w:val="00A9034D"/>
    <w:rsid w:val="00A91680"/>
    <w:rsid w:val="00AA25C7"/>
    <w:rsid w:val="00AB4593"/>
    <w:rsid w:val="00AD6CE7"/>
    <w:rsid w:val="00B06CCE"/>
    <w:rsid w:val="00B22183"/>
    <w:rsid w:val="00B223C4"/>
    <w:rsid w:val="00B24497"/>
    <w:rsid w:val="00B542C6"/>
    <w:rsid w:val="00B556B7"/>
    <w:rsid w:val="00B658BD"/>
    <w:rsid w:val="00BB2928"/>
    <w:rsid w:val="00BE5E51"/>
    <w:rsid w:val="00BF2B94"/>
    <w:rsid w:val="00C02FB5"/>
    <w:rsid w:val="00C3654A"/>
    <w:rsid w:val="00C405F5"/>
    <w:rsid w:val="00C65692"/>
    <w:rsid w:val="00C65FCB"/>
    <w:rsid w:val="00C80D12"/>
    <w:rsid w:val="00C8319E"/>
    <w:rsid w:val="00CF4F99"/>
    <w:rsid w:val="00D21E65"/>
    <w:rsid w:val="00D263AB"/>
    <w:rsid w:val="00D5446F"/>
    <w:rsid w:val="00D6248E"/>
    <w:rsid w:val="00D66750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946E4"/>
    <w:rsid w:val="00EC628A"/>
    <w:rsid w:val="00EC6AC5"/>
    <w:rsid w:val="00F15040"/>
    <w:rsid w:val="00F46B41"/>
    <w:rsid w:val="00F96F2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003572"/>
  <w15:docId w15:val="{50A9EFCE-BF65-EA42-8BB1-85E326C69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3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C65F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65FC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65FCB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4B27C5"/>
    <w:pPr>
      <w:spacing w:line="240" w:lineRule="auto"/>
    </w:pPr>
    <w:rPr>
      <w:kern w:val="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624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624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6248E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624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6248E"/>
    <w:rPr>
      <w:b/>
      <w:bCs/>
      <w:kern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9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www.geze.de/de/newsroom/mehr-komfort-und-sicherheit-mit-neuem-geze-powerturn-update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://powerturn.geze.com/de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C11EE046973AE498E63DAEC92BAE88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1E70D7-B80A-8F47-9EE9-A7BB7CCE9D00}"/>
      </w:docPartPr>
      <w:docPartBody>
        <w:p w:rsidR="001858F9" w:rsidRDefault="00F91506">
          <w:pPr>
            <w:pStyle w:val="AC11EE046973AE498E63DAEC92BAE88F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764"/>
    <w:rsid w:val="001858F9"/>
    <w:rsid w:val="00253599"/>
    <w:rsid w:val="00707CFD"/>
    <w:rsid w:val="007D52F2"/>
    <w:rsid w:val="009E28C5"/>
    <w:rsid w:val="009E3764"/>
    <w:rsid w:val="00A86107"/>
    <w:rsid w:val="00AB4593"/>
    <w:rsid w:val="00AF6ED9"/>
    <w:rsid w:val="00D66750"/>
    <w:rsid w:val="00EF07D2"/>
    <w:rsid w:val="00F9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AC11EE046973AE498E63DAEC92BAE88F">
    <w:name w:val="AC11EE046973AE498E63DAEC92BAE8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2025-05-27T00:00:00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42E63B0-803A-42A2-A9EE-4C0F4560A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Jahn</dc:creator>
  <dc:description>Pressemitteilung · Office 2016;_x000d_
Version 1.0.0;_x000d_
26.11.2018</dc:description>
  <cp:lastModifiedBy>Jonathan Wurster</cp:lastModifiedBy>
  <cp:revision>3</cp:revision>
  <cp:lastPrinted>2018-11-26T15:21:00Z</cp:lastPrinted>
  <dcterms:created xsi:type="dcterms:W3CDTF">2025-05-13T08:40:00Z</dcterms:created>
  <dcterms:modified xsi:type="dcterms:W3CDTF">2025-05-23T12:54:00Z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