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3F7C8E9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419FC7A" w14:textId="37039C6B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1D3BD94BE754549B6A3EC8F7B913947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11-0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7E5661">
                  <w:rPr>
                    <w:rStyle w:val="Dokumentdatum"/>
                  </w:rPr>
                  <w:t>9. November 2023</w:t>
                </w:r>
              </w:sdtContent>
            </w:sdt>
          </w:p>
        </w:tc>
      </w:tr>
      <w:tr w:rsidR="009802E6" w:rsidRPr="00D5446F" w14:paraId="74A93B07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3E35E65" w14:textId="40B0B1E8" w:rsidR="009802E6" w:rsidRPr="00D5446F" w:rsidRDefault="009802E6" w:rsidP="009802E6">
            <w:pPr>
              <w:pStyle w:val="Betreff"/>
            </w:pPr>
            <w:r>
              <w:t>Innovationen für nachhaltige Gebäude: GEZE auf der ARCHITECT@WORK in Düsseldorf</w:t>
            </w:r>
          </w:p>
        </w:tc>
      </w:tr>
    </w:tbl>
    <w:p w14:paraId="1B4A82CB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148853FB" w14:textId="3ABE1FD7" w:rsidR="007B19A4" w:rsidRPr="00D43B62" w:rsidRDefault="00D011E4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4D0A7A6E" w14:textId="4079F214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 xml:space="preserve">49 7152 203 </w:t>
      </w:r>
      <w:r w:rsidR="00D011E4">
        <w:rPr>
          <w:color w:val="002364"/>
          <w:lang w:val="fr-FR"/>
        </w:rPr>
        <w:t>6372</w:t>
      </w:r>
    </w:p>
    <w:p w14:paraId="2607BB49" w14:textId="5C608DF9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r w:rsidR="00D011E4" w:rsidRPr="00D011E4">
        <w:rPr>
          <w:color w:val="002364"/>
          <w:lang w:val="fr-FR"/>
        </w:rPr>
        <w:t>a.staiber@geze.com</w:t>
      </w:r>
    </w:p>
    <w:p w14:paraId="11A89386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53DECD77" w14:textId="77777777" w:rsidTr="00B77A0E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B303168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2E41F53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4928401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6B47A761" w14:textId="77777777" w:rsidTr="00B77A0E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57D236D" w14:textId="020A2B44" w:rsidR="00104446" w:rsidRDefault="009802E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B2A77CA" wp14:editId="55A5D83D">
                  <wp:extent cx="2159854" cy="1440000"/>
                  <wp:effectExtent l="0" t="0" r="0" b="0"/>
                  <wp:docPr id="1373963750" name="Grafik 1" descr="Ein Bild, das Kleidung, Menschliches Gesicht, Text, Perso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963750" name="Grafik 1" descr="Ein Bild, das Kleidung, Menschliches Gesicht, Text, Person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CC4D43B" w14:textId="1AB4D684" w:rsidR="00104446" w:rsidRPr="00B77A0E" w:rsidRDefault="00B77A0E" w:rsidP="00862803">
            <w:pPr>
              <w:rPr>
                <w:rFonts w:cs="Arial"/>
                <w:color w:val="002060"/>
                <w:sz w:val="20"/>
                <w:szCs w:val="20"/>
              </w:rPr>
            </w:pPr>
            <w:r w:rsidRPr="00B77A0E">
              <w:rPr>
                <w:color w:val="002060"/>
                <w:sz w:val="20"/>
                <w:szCs w:val="20"/>
                <w:lang w:val="fr-FR"/>
              </w:rPr>
              <w:t>GEZE</w:t>
            </w:r>
            <w:r w:rsidRPr="00B77A0E">
              <w:rPr>
                <w:color w:val="002060"/>
                <w:sz w:val="20"/>
                <w:szCs w:val="20"/>
              </w:rPr>
              <w:t xml:space="preserve"> stellt auf der ARCHITECT@WORK in </w:t>
            </w:r>
            <w:r w:rsidR="009802E6">
              <w:rPr>
                <w:color w:val="002060"/>
                <w:sz w:val="20"/>
                <w:szCs w:val="20"/>
              </w:rPr>
              <w:t>Düsseldorf</w:t>
            </w:r>
            <w:r w:rsidRPr="00B77A0E">
              <w:rPr>
                <w:color w:val="002060"/>
                <w:sz w:val="20"/>
                <w:szCs w:val="20"/>
              </w:rPr>
              <w:t xml:space="preserve"> innovative und nachhaltige Lösungen vor.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60EA7C9" w14:textId="2378BB47" w:rsidR="00104446" w:rsidRPr="00104446" w:rsidRDefault="00B77A0E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862803" w14:paraId="380C8D8B" w14:textId="77777777" w:rsidTr="00B77A0E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ED1A84" w14:textId="6B6EEA29" w:rsidR="00862803" w:rsidRDefault="00B77A0E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91A15A4" wp14:editId="476E27DB">
                  <wp:extent cx="1919913" cy="1440000"/>
                  <wp:effectExtent l="0" t="0" r="0" b="0"/>
                  <wp:docPr id="1622355716" name="Grafik 2" descr="Ein Bild, das Fenster, Himmel, Gebäude, Wolkenkratze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355716" name="Grafik 2" descr="Ein Bild, das Fenster, Himmel, Gebäude, Wolkenkratzer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991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11F118B" w14:textId="2FA01757" w:rsidR="00862803" w:rsidRPr="00B77A0E" w:rsidRDefault="00B77A0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B77A0E">
              <w:rPr>
                <w:color w:val="002060"/>
                <w:sz w:val="20"/>
                <w:szCs w:val="20"/>
              </w:rPr>
              <w:t>Der Fensterantrieb F 1200+ sorgt für frische Luft und steigert die Energieeffizienz des gesamten Gebäudes.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FF0E84C" w14:textId="3D1FAEAE" w:rsidR="00862803" w:rsidRPr="00104446" w:rsidRDefault="00B77A0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862803" w14:paraId="67F9626F" w14:textId="77777777" w:rsidTr="00B77A0E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49ED07B" w14:textId="3761B660" w:rsidR="00862803" w:rsidRDefault="00B77A0E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A9E4C41" wp14:editId="032841B3">
                  <wp:extent cx="2303812" cy="1440000"/>
                  <wp:effectExtent l="0" t="0" r="0" b="0"/>
                  <wp:docPr id="428408784" name="Grafik 3" descr="Ein Bild, das Inneneinrichtung, Boden, Im Haus, Tü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8408784" name="Grafik 3" descr="Ein Bild, das Inneneinrichtung, Boden, Im Haus, Tür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3812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B0E75B" w14:textId="01192A04" w:rsidR="00862803" w:rsidRPr="00275FA7" w:rsidRDefault="00B77A0E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Die </w:t>
            </w:r>
            <w:proofErr w:type="spellStart"/>
            <w:r w:rsidRPr="00275FA7">
              <w:rPr>
                <w:color w:val="002060"/>
                <w:sz w:val="20"/>
                <w:szCs w:val="20"/>
                <w:lang w:val="fr-FR"/>
              </w:rPr>
              <w:t>Karusselldrehtür</w:t>
            </w:r>
            <w:proofErr w:type="spellEnd"/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FA7">
              <w:rPr>
                <w:color w:val="002060"/>
                <w:sz w:val="20"/>
                <w:szCs w:val="20"/>
                <w:lang w:val="fr-FR"/>
              </w:rPr>
              <w:t>Revo.PRIME</w:t>
            </w:r>
            <w:proofErr w:type="spellEnd"/>
            <w:r w:rsidRPr="00275FA7">
              <w:rPr>
                <w:color w:val="002060"/>
                <w:sz w:val="20"/>
                <w:szCs w:val="20"/>
                <w:lang w:val="fr-FR"/>
              </w:rPr>
              <w:t xml:space="preserve"> </w:t>
            </w:r>
            <w:r w:rsidRPr="00275FA7">
              <w:rPr>
                <w:color w:val="002060"/>
                <w:sz w:val="20"/>
                <w:szCs w:val="20"/>
              </w:rPr>
              <w:t xml:space="preserve">punktet </w:t>
            </w:r>
            <w:r w:rsidR="00275FA7" w:rsidRPr="00275FA7">
              <w:rPr>
                <w:color w:val="002060"/>
                <w:sz w:val="20"/>
                <w:szCs w:val="20"/>
              </w:rPr>
              <w:t>mit einem niedrige</w:t>
            </w:r>
            <w:r w:rsidR="00DF782D">
              <w:rPr>
                <w:color w:val="002060"/>
                <w:sz w:val="20"/>
                <w:szCs w:val="20"/>
              </w:rPr>
              <w:t xml:space="preserve">n </w:t>
            </w:r>
            <w:r w:rsidR="00275FA7" w:rsidRPr="00275FA7">
              <w:rPr>
                <w:color w:val="002060"/>
                <w:sz w:val="20"/>
                <w:szCs w:val="20"/>
              </w:rPr>
              <w:t xml:space="preserve">Energieverbrauch </w:t>
            </w:r>
            <w:r w:rsidRPr="00275FA7">
              <w:rPr>
                <w:color w:val="002060"/>
                <w:sz w:val="20"/>
                <w:szCs w:val="20"/>
              </w:rPr>
              <w:t>in Sachen Nachhaltigkeit</w:t>
            </w:r>
            <w:r w:rsidR="00275FA7" w:rsidRPr="00275FA7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CA884BE" w14:textId="01042810" w:rsidR="00862803" w:rsidRPr="00104446" w:rsidRDefault="00B77A0E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</w:tbl>
    <w:p w14:paraId="1003E08B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854A1" w14:textId="77777777" w:rsidR="005E226A" w:rsidRDefault="005E226A" w:rsidP="008D6134">
      <w:pPr>
        <w:spacing w:line="240" w:lineRule="auto"/>
      </w:pPr>
      <w:r>
        <w:separator/>
      </w:r>
    </w:p>
  </w:endnote>
  <w:endnote w:type="continuationSeparator" w:id="0">
    <w:p w14:paraId="4C4BE36A" w14:textId="77777777" w:rsidR="005E226A" w:rsidRDefault="005E226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C266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5ADB3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8EB6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F5E63" w14:textId="77777777" w:rsidR="005E226A" w:rsidRDefault="005E226A" w:rsidP="008D6134">
      <w:pPr>
        <w:spacing w:line="240" w:lineRule="auto"/>
      </w:pPr>
      <w:r>
        <w:separator/>
      </w:r>
    </w:p>
  </w:footnote>
  <w:footnote w:type="continuationSeparator" w:id="0">
    <w:p w14:paraId="39BAD572" w14:textId="77777777" w:rsidR="005E226A" w:rsidRDefault="005E226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5C85F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DF782D" w14:paraId="0F8F3F21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40499DC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3249DA2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5757CEE" w14:textId="7988B188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B77A0E" w:rsidRPr="008B572B">
            <w:t>Presse</w:t>
          </w:r>
          <w:r>
            <w:fldChar w:fldCharType="end"/>
          </w:r>
          <w:r w:rsidR="00695278">
            <w:t>fotos</w:t>
          </w:r>
        </w:p>
        <w:p w14:paraId="074662D3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4CF0A06" w14:textId="77777777" w:rsidTr="00B556B7">
      <w:trPr>
        <w:trHeight w:hRule="exact" w:val="215"/>
      </w:trPr>
      <w:tc>
        <w:tcPr>
          <w:tcW w:w="7359" w:type="dxa"/>
        </w:tcPr>
        <w:p w14:paraId="56429EB3" w14:textId="7FAC3CD8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11-0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7E5661">
                <w:t>09.11.2023</w:t>
              </w:r>
            </w:sdtContent>
          </w:sdt>
        </w:p>
      </w:tc>
    </w:tr>
  </w:tbl>
  <w:p w14:paraId="25C06F9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2857414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EA047D6" wp14:editId="35F099C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D05E6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DF782D" w14:paraId="089FBB2C" w14:textId="77777777" w:rsidTr="005A529F">
      <w:trPr>
        <w:trHeight w:hRule="exact" w:val="198"/>
      </w:trPr>
      <w:tc>
        <w:tcPr>
          <w:tcW w:w="7371" w:type="dxa"/>
        </w:tcPr>
        <w:p w14:paraId="67281AF9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390CB8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72DC2BFF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4DBBCB3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A497576" wp14:editId="1F2C12DA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78DBE6A5" wp14:editId="272C43A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82C0CF2" wp14:editId="7CF9915A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68E4D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D4A2A0D" wp14:editId="713BEE0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0B63D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A0E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5FA7"/>
    <w:rsid w:val="0029378C"/>
    <w:rsid w:val="00295C6C"/>
    <w:rsid w:val="002A2B85"/>
    <w:rsid w:val="002C4D19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E226A"/>
    <w:rsid w:val="005E368C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5661"/>
    <w:rsid w:val="007E700E"/>
    <w:rsid w:val="007F0435"/>
    <w:rsid w:val="00804393"/>
    <w:rsid w:val="00846FEA"/>
    <w:rsid w:val="008510DC"/>
    <w:rsid w:val="00862803"/>
    <w:rsid w:val="00863B08"/>
    <w:rsid w:val="00875671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802E6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07AFC"/>
    <w:rsid w:val="00B22183"/>
    <w:rsid w:val="00B223C4"/>
    <w:rsid w:val="00B542C6"/>
    <w:rsid w:val="00B54D7B"/>
    <w:rsid w:val="00B556B7"/>
    <w:rsid w:val="00B56991"/>
    <w:rsid w:val="00B77A0E"/>
    <w:rsid w:val="00BD0F82"/>
    <w:rsid w:val="00C208F9"/>
    <w:rsid w:val="00C222D9"/>
    <w:rsid w:val="00C3654A"/>
    <w:rsid w:val="00C405F5"/>
    <w:rsid w:val="00C4274B"/>
    <w:rsid w:val="00C65692"/>
    <w:rsid w:val="00D011E4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DF782D"/>
    <w:rsid w:val="00E10257"/>
    <w:rsid w:val="00E2393F"/>
    <w:rsid w:val="00E308E8"/>
    <w:rsid w:val="00F15040"/>
    <w:rsid w:val="00F46B41"/>
    <w:rsid w:val="00F566FE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CC763"/>
  <w15:docId w15:val="{E3FC0886-56C8-D54C-AB05-7E62C626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D3BD94BE754549B6A3EC8F7B9139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18FF4DF-CC1B-AA4E-AF21-CF33B2AF912A}"/>
      </w:docPartPr>
      <w:docPartBody>
        <w:p w:rsidR="00E83566" w:rsidRDefault="00000000">
          <w:pPr>
            <w:pStyle w:val="A1D3BD94BE754549B6A3EC8F7B913947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5F"/>
    <w:rsid w:val="0056184A"/>
    <w:rsid w:val="005F0259"/>
    <w:rsid w:val="00B0195F"/>
    <w:rsid w:val="00BD0867"/>
    <w:rsid w:val="00E83566"/>
    <w:rsid w:val="00F13ABA"/>
    <w:rsid w:val="00F7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1D3BD94BE754549B6A3EC8F7B913947">
    <w:name w:val="A1D3BD94BE754549B6A3EC8F7B9139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2023-11-09T00:00:00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77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Ida Edlund</cp:lastModifiedBy>
  <cp:revision>3</cp:revision>
  <cp:lastPrinted>2019-11-28T10:39:00Z</cp:lastPrinted>
  <dcterms:created xsi:type="dcterms:W3CDTF">2023-11-02T10:01:00Z</dcterms:created>
  <dcterms:modified xsi:type="dcterms:W3CDTF">2023-11-09T08:45:00Z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