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272268E5" w14:textId="77777777" w:rsidTr="00546F76">
        <w:trPr>
          <w:trHeight w:val="284"/>
        </w:trPr>
        <w:tc>
          <w:tcPr>
            <w:tcW w:w="7359" w:type="dxa"/>
            <w:tcMar>
              <w:top w:w="11" w:type="dxa"/>
              <w:bottom w:w="0" w:type="dxa"/>
            </w:tcMar>
          </w:tcPr>
          <w:p w14:paraId="25541E7D" w14:textId="4125E92B"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10B05A2974D1F14EA477ECF2B5EF5495"/>
                </w:placeholder>
                <w:dataBinding w:prefixMappings="xmlns:ns0='http://schemas.microsoft.com/office/2006/coverPageProps' " w:xpath="/ns0:CoverPageProperties[1]/ns0:PublishDate[1]" w:storeItemID="{55AF091B-3C7A-41E3-B477-F2FDAA23CFDA}"/>
                <w:date w:fullDate="2023-11-09T00:00:00Z">
                  <w:dateFormat w:val="d. MMMM yyyy"/>
                  <w:lid w:val="de-DE"/>
                  <w:storeMappedDataAs w:val="dateTime"/>
                  <w:calendar w:val="gregorian"/>
                </w:date>
              </w:sdtPr>
              <w:sdtContent>
                <w:r w:rsidR="009648AD">
                  <w:rPr>
                    <w:rStyle w:val="Dokumentdatum"/>
                  </w:rPr>
                  <w:t>9. November 2023</w:t>
                </w:r>
              </w:sdtContent>
            </w:sdt>
          </w:p>
        </w:tc>
      </w:tr>
      <w:tr w:rsidR="003230F4" w:rsidRPr="00D5446F" w14:paraId="30423AEA" w14:textId="77777777" w:rsidTr="00752C8E">
        <w:trPr>
          <w:trHeight w:hRule="exact" w:val="1616"/>
        </w:trPr>
        <w:tc>
          <w:tcPr>
            <w:tcW w:w="7359" w:type="dxa"/>
            <w:tcMar>
              <w:top w:w="289" w:type="dxa"/>
              <w:bottom w:w="1083" w:type="dxa"/>
            </w:tcMar>
          </w:tcPr>
          <w:p w14:paraId="6E1ED79B" w14:textId="647EEA84" w:rsidR="003230F4" w:rsidRPr="00D5446F" w:rsidRDefault="003230F4" w:rsidP="003230F4">
            <w:pPr>
              <w:pStyle w:val="Betreff"/>
            </w:pPr>
            <w:r>
              <w:t>Innovationen für nachhaltige Gebäude: GEZE auf der ARCHITECT@WORK in Düsseldorf</w:t>
            </w:r>
          </w:p>
        </w:tc>
      </w:tr>
    </w:tbl>
    <w:p w14:paraId="0F609ECC" w14:textId="77777777" w:rsidR="003230F4" w:rsidRDefault="003230F4" w:rsidP="003230F4">
      <w:pPr>
        <w:rPr>
          <w:b/>
          <w:bCs/>
        </w:rPr>
      </w:pPr>
      <w:r>
        <w:rPr>
          <w:b/>
          <w:bCs/>
        </w:rPr>
        <w:t xml:space="preserve">Der Türen- und Fensterspezialist GEZE präsentiert am 6. und 7. Dezember auf der ARCHITECT@WORK 2023 in Düsseldorf zwei innovative, neue Produkte: der Fensterantrieb F 1200+ und die designorientierte Karusselldrehtür </w:t>
      </w:r>
      <w:proofErr w:type="spellStart"/>
      <w:r>
        <w:rPr>
          <w:b/>
          <w:bCs/>
        </w:rPr>
        <w:t>Revo.PRIME</w:t>
      </w:r>
      <w:proofErr w:type="spellEnd"/>
      <w:r>
        <w:rPr>
          <w:b/>
          <w:bCs/>
        </w:rPr>
        <w:t xml:space="preserve">. GEZE setzt mit den beiden Lösungen in technischer Hinsicht als auch in Bezug auf Nachhaltigkeit neue Maßstäbe. Live vor Ort zu sehen sind die </w:t>
      </w:r>
      <w:proofErr w:type="gramStart"/>
      <w:r>
        <w:rPr>
          <w:b/>
          <w:bCs/>
        </w:rPr>
        <w:t>GEZE Produkte</w:t>
      </w:r>
      <w:proofErr w:type="gramEnd"/>
      <w:r>
        <w:rPr>
          <w:b/>
          <w:bCs/>
        </w:rPr>
        <w:t xml:space="preserve"> in Halle 8B, Stand 118 auf der Messe Düsseldorf.</w:t>
      </w:r>
    </w:p>
    <w:p w14:paraId="08B8AA9D" w14:textId="77777777" w:rsidR="003230F4" w:rsidRDefault="003230F4" w:rsidP="003230F4"/>
    <w:p w14:paraId="2F760CD9" w14:textId="77777777" w:rsidR="003230F4" w:rsidRDefault="003230F4" w:rsidP="003230F4">
      <w:pPr>
        <w:rPr>
          <w:rFonts w:ascii="Helvetica" w:eastAsia="Helvetica" w:hAnsi="Helvetica" w:cs="Helvetica"/>
          <w:kern w:val="0"/>
        </w:rPr>
      </w:pPr>
      <w:r>
        <w:rPr>
          <w:rStyle w:val="Dokumentdatum"/>
        </w:rPr>
        <w:t>„Die ARCHITECT@WORK in Düsseldorf steht dafür, die wichtigsten Technik- und Design-Trends im Bauen zu präsentieren. Das Publikum hier ist immer sehr interessiert an innovativen Produkten. Der optimale Ort, um unsere Lösungen für lebenswerte Gebäude zu präsentieren, die auch höchsten Ansprüchen an einen klimaschonenden Betrieb genügen</w:t>
      </w:r>
      <w:r>
        <w:rPr>
          <w:rFonts w:ascii="Helvetica" w:hAnsi="Helvetica"/>
          <w:kern w:val="0"/>
        </w:rPr>
        <w:t xml:space="preserve">“, </w:t>
      </w:r>
      <w:r>
        <w:rPr>
          <w:rStyle w:val="Dokumentdatum"/>
        </w:rPr>
        <w:t xml:space="preserve">sagt Angela </w:t>
      </w:r>
      <w:proofErr w:type="spellStart"/>
      <w:r>
        <w:rPr>
          <w:rStyle w:val="Dokumentdatum"/>
        </w:rPr>
        <w:t>Staiber</w:t>
      </w:r>
      <w:proofErr w:type="spellEnd"/>
      <w:r>
        <w:rPr>
          <w:rStyle w:val="Dokumentdatum"/>
        </w:rPr>
        <w:t xml:space="preserve">, Head </w:t>
      </w:r>
      <w:proofErr w:type="spellStart"/>
      <w:r>
        <w:rPr>
          <w:rStyle w:val="Dokumentdatum"/>
        </w:rPr>
        <w:t>of</w:t>
      </w:r>
      <w:proofErr w:type="spellEnd"/>
      <w:r>
        <w:rPr>
          <w:rStyle w:val="Dokumentdatum"/>
        </w:rPr>
        <w:t xml:space="preserve"> Marketing &amp; Data Management bei GEZE. </w:t>
      </w:r>
    </w:p>
    <w:p w14:paraId="5ED7A311" w14:textId="77777777" w:rsidR="003230F4" w:rsidRDefault="003230F4" w:rsidP="003230F4">
      <w:pPr>
        <w:rPr>
          <w:b/>
          <w:bCs/>
        </w:rPr>
      </w:pPr>
    </w:p>
    <w:p w14:paraId="1197B2E6" w14:textId="77777777" w:rsidR="003230F4" w:rsidRDefault="003230F4" w:rsidP="003230F4">
      <w:r>
        <w:rPr>
          <w:b/>
          <w:bCs/>
        </w:rPr>
        <w:t>Große Fensterflügel komfortabel und sicher steuern: GEZE F 1200+</w:t>
      </w:r>
    </w:p>
    <w:p w14:paraId="03B6CE5E" w14:textId="77777777" w:rsidR="003230F4" w:rsidRDefault="003230F4" w:rsidP="003230F4">
      <w:r>
        <w:rPr>
          <w:rStyle w:val="Dokumentdatum"/>
        </w:rPr>
        <w:t xml:space="preserve">Moderne Fassaden mit bodentiefen, großen Fenstern, die für frische Luft sorgen und damit zur Energieeffizienz des gesamten Gebäudes beitragen, sind mit dem Fensterantrieb F 1200+ von GEZE realisierbar. Er ermöglicht das komfortable Bedienen von Dreh-Kipp-Fenstern bis 3,50 m Höhe und 200 kg und ist in jedem RAL-Farbton erhältlich. Der Antrieb öffnet und schließt den Flügel in Kippstellung für eine natürliche Lüftung und übernimmt gleichzeitig die Verriegelungsfunktion. </w:t>
      </w:r>
      <w:r>
        <w:rPr>
          <w:color w:val="1C1C1C"/>
          <w:u w:color="1C1C1C"/>
          <w:shd w:val="clear" w:color="auto" w:fill="FFFFFF"/>
        </w:rPr>
        <w:t xml:space="preserve">Ein mechanisches Schloss oder eine Parametrierung am Antrieb verhindert, dass unautorisierte Personen den Flügel in Drehstellung öffnen können. </w:t>
      </w:r>
      <w:r>
        <w:rPr>
          <w:rStyle w:val="Dokumentdatum"/>
        </w:rPr>
        <w:t>Der Fensterantrieb verfügt über eine intuitive Bedienung und lässt sich über die IQ box KNX einfach in automatisierte Steuerungskonzepte integrieren.</w:t>
      </w:r>
    </w:p>
    <w:p w14:paraId="17179117" w14:textId="77777777" w:rsidR="003230F4" w:rsidRDefault="003230F4" w:rsidP="003230F4">
      <w:pPr>
        <w:rPr>
          <w:b/>
          <w:bCs/>
        </w:rPr>
      </w:pPr>
    </w:p>
    <w:p w14:paraId="7E25E7E2" w14:textId="77777777" w:rsidR="003230F4" w:rsidRDefault="003230F4" w:rsidP="003230F4">
      <w:pPr>
        <w:rPr>
          <w:b/>
          <w:bCs/>
        </w:rPr>
      </w:pPr>
      <w:proofErr w:type="spellStart"/>
      <w:r>
        <w:rPr>
          <w:b/>
          <w:bCs/>
        </w:rPr>
        <w:t>Karusseldrehtüren</w:t>
      </w:r>
      <w:proofErr w:type="spellEnd"/>
      <w:r>
        <w:rPr>
          <w:b/>
          <w:bCs/>
        </w:rPr>
        <w:t xml:space="preserve"> energiesparend betreiben: </w:t>
      </w:r>
      <w:proofErr w:type="spellStart"/>
      <w:r>
        <w:rPr>
          <w:b/>
          <w:bCs/>
        </w:rPr>
        <w:t>Revo.PRIME</w:t>
      </w:r>
      <w:proofErr w:type="spellEnd"/>
      <w:r>
        <w:rPr>
          <w:b/>
          <w:bCs/>
        </w:rPr>
        <w:t xml:space="preserve"> </w:t>
      </w:r>
      <w:proofErr w:type="spellStart"/>
      <w:r>
        <w:rPr>
          <w:b/>
          <w:bCs/>
        </w:rPr>
        <w:t>Karusseldrehtür</w:t>
      </w:r>
      <w:proofErr w:type="spellEnd"/>
      <w:r>
        <w:rPr>
          <w:b/>
          <w:bCs/>
        </w:rPr>
        <w:t xml:space="preserve"> </w:t>
      </w:r>
    </w:p>
    <w:p w14:paraId="0F3DC2B7" w14:textId="77777777" w:rsidR="003230F4" w:rsidRDefault="003230F4" w:rsidP="003230F4">
      <w:r>
        <w:rPr>
          <w:rStyle w:val="Dokumentdatum"/>
        </w:rPr>
        <w:t xml:space="preserve">Im Bereich Türtechnik präsentiert GEZE die </w:t>
      </w:r>
      <w:proofErr w:type="spellStart"/>
      <w:r>
        <w:rPr>
          <w:rStyle w:val="Dokumentdatum"/>
        </w:rPr>
        <w:t>Revo.PRIME</w:t>
      </w:r>
      <w:proofErr w:type="spellEnd"/>
      <w:r>
        <w:rPr>
          <w:rStyle w:val="Dokumentdatum"/>
        </w:rPr>
        <w:t xml:space="preserve"> Karusselldrehtür: ein automatisches Karusselltürsystem mit geringer Kranzhöhe von 75 mm, schmalen Profilen und elegantem, zurückhaltenden Design im Eingangsbereich. Fortschrittliche Antriebstechnik sorgt für hohen Begehkomfort und Sicherheit beim Passieren der Tür. Das </w:t>
      </w:r>
      <w:r>
        <w:rPr>
          <w:rStyle w:val="Dokumentdatum"/>
        </w:rPr>
        <w:lastRenderedPageBreak/>
        <w:t xml:space="preserve">System läuft mit niedrigem Energieverbrauch und punktet so in Sachen Nachhaltigkeit. Die Karusselldrehtür lässt sich einfach via Plug and Play in Betrieb nehmen und an die gängigen offenen Gebäudeleitsysteme anbinden. </w:t>
      </w:r>
    </w:p>
    <w:p w14:paraId="3BF80B38" w14:textId="77777777" w:rsidR="00A9034D" w:rsidRPr="00381993" w:rsidRDefault="00A9034D" w:rsidP="00095819">
      <w:pPr>
        <w:rPr>
          <w:lang w:val="fr-FR"/>
        </w:rPr>
      </w:pPr>
    </w:p>
    <w:p w14:paraId="06262E39" w14:textId="77777777" w:rsidR="006B111C" w:rsidRPr="003230F4" w:rsidRDefault="006B111C" w:rsidP="00095819"/>
    <w:p w14:paraId="01C7F649" w14:textId="77777777" w:rsidR="006B111C" w:rsidRPr="003230F4" w:rsidRDefault="006B111C" w:rsidP="00095819"/>
    <w:p w14:paraId="6F3FFD1F" w14:textId="77777777" w:rsidR="00095819" w:rsidRDefault="00095819" w:rsidP="00095819">
      <w:r>
        <w:t>Weitere Informationen:</w:t>
      </w:r>
    </w:p>
    <w:p w14:paraId="68EF9532" w14:textId="0549E3D4" w:rsidR="006B111C" w:rsidRPr="009648AD" w:rsidRDefault="009648AD" w:rsidP="00095819">
      <w:pPr>
        <w:rPr>
          <w:rFonts w:cs="Arial"/>
        </w:rPr>
      </w:pPr>
      <w:hyperlink r:id="rId9" w:history="1">
        <w:r w:rsidRPr="009648AD">
          <w:rPr>
            <w:rFonts w:cs="Arial"/>
            <w:color w:val="012363"/>
            <w:u w:val="single"/>
            <w:shd w:val="clear" w:color="auto" w:fill="FFFFFF"/>
          </w:rPr>
          <w:t>https://www.geze.de/de/newsroom/geze-auf-der-architectwork-in-duesseldorf</w:t>
        </w:r>
      </w:hyperlink>
      <w:r w:rsidRPr="009648AD">
        <w:rPr>
          <w:rFonts w:cs="Arial"/>
          <w:color w:val="172B4D"/>
          <w:shd w:val="clear" w:color="auto" w:fill="FFFFFF"/>
        </w:rPr>
        <w:t> </w:t>
      </w:r>
      <w:r w:rsidRPr="009648AD">
        <w:rPr>
          <w:rFonts w:cs="Arial"/>
          <w:color w:val="172B4D"/>
          <w:shd w:val="clear" w:color="auto" w:fill="FFFFFF"/>
        </w:rPr>
        <w:t xml:space="preserve"> </w:t>
      </w:r>
    </w:p>
    <w:p w14:paraId="07EE98F3" w14:textId="77777777" w:rsidR="003230F4" w:rsidRDefault="003230F4" w:rsidP="006B111C">
      <w:pPr>
        <w:rPr>
          <w:b/>
          <w:lang w:val="fr-FR"/>
        </w:rPr>
      </w:pPr>
    </w:p>
    <w:p w14:paraId="4A3B98B3" w14:textId="301A9C65" w:rsidR="006B111C" w:rsidRPr="00C32636" w:rsidRDefault="006B111C" w:rsidP="006B111C">
      <w:pPr>
        <w:rPr>
          <w:b/>
          <w:lang w:val="fr-FR"/>
        </w:rPr>
      </w:pPr>
      <w:r w:rsidRPr="00C32636">
        <w:rPr>
          <w:b/>
          <w:lang w:val="fr-FR"/>
        </w:rPr>
        <w:t xml:space="preserve">ÜBER GEZE </w:t>
      </w:r>
    </w:p>
    <w:p w14:paraId="6B5DD654" w14:textId="77777777" w:rsidR="00B244C5" w:rsidRPr="003230F4" w:rsidRDefault="00B244C5" w:rsidP="00B244C5">
      <w:pPr>
        <w:rPr>
          <w:kern w:val="0"/>
        </w:rPr>
      </w:pPr>
      <w:r w:rsidRPr="003230F4">
        <w:t>GEZE gehört zu den weltweit führenden Unternehmen für Produkte, Systemlösungen und umfassenden Service rund um Türen und Fenster. Der Spezialist für innovative und moderne Tür-, Fenster- und Sicherheitstechnik erzielt mit fundierter Branchen- und Fachkenntnis seit 160 Jahren herausragende Ergebnisse, die Gebäude lebenswert machen.</w:t>
      </w:r>
    </w:p>
    <w:p w14:paraId="09F4436A" w14:textId="77777777" w:rsidR="00B244C5" w:rsidRDefault="00B244C5" w:rsidP="00B244C5">
      <w:r w:rsidRPr="003230F4">
        <w:t>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2023 feiert das Familienunternehmen sein 160. Gründungsjubiläum.</w:t>
      </w:r>
    </w:p>
    <w:p w14:paraId="7ACAE663"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54F55C99" wp14:editId="63EE445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0608DE41" w14:textId="77777777" w:rsidTr="00454337">
                              <w:trPr>
                                <w:cantSplit/>
                                <w:trHeight w:hRule="exact" w:val="482"/>
                              </w:trPr>
                              <w:tc>
                                <w:tcPr>
                                  <w:tcW w:w="6321" w:type="dxa"/>
                                  <w:tcMar>
                                    <w:bottom w:w="91" w:type="dxa"/>
                                  </w:tcMar>
                                </w:tcPr>
                                <w:p w14:paraId="31438317" w14:textId="77777777" w:rsidR="00512C05" w:rsidRPr="002627A3" w:rsidRDefault="007F0435" w:rsidP="00113091">
                                  <w:pPr>
                                    <w:pStyle w:val="KontaktTitel"/>
                                  </w:pPr>
                                  <w:r w:rsidRPr="002627A3">
                                    <w:t>Kontakt</w:t>
                                  </w:r>
                                </w:p>
                              </w:tc>
                            </w:tr>
                            <w:tr w:rsidR="007F0435" w:rsidRPr="009648AD" w14:paraId="26620E32" w14:textId="77777777" w:rsidTr="00575AEF">
                              <w:trPr>
                                <w:cantSplit/>
                                <w:trHeight w:hRule="exact" w:val="425"/>
                              </w:trPr>
                              <w:tc>
                                <w:tcPr>
                                  <w:tcW w:w="6321" w:type="dxa"/>
                                </w:tcPr>
                                <w:p w14:paraId="1D430F60"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30B18C59"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AC7622B"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F55C9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0608DE41" w14:textId="77777777" w:rsidTr="00454337">
                        <w:trPr>
                          <w:cantSplit/>
                          <w:trHeight w:hRule="exact" w:val="482"/>
                        </w:trPr>
                        <w:tc>
                          <w:tcPr>
                            <w:tcW w:w="6321" w:type="dxa"/>
                            <w:tcMar>
                              <w:bottom w:w="91" w:type="dxa"/>
                            </w:tcMar>
                          </w:tcPr>
                          <w:p w14:paraId="31438317" w14:textId="77777777" w:rsidR="00512C05" w:rsidRPr="002627A3" w:rsidRDefault="007F0435" w:rsidP="00113091">
                            <w:pPr>
                              <w:pStyle w:val="KontaktTitel"/>
                            </w:pPr>
                            <w:r w:rsidRPr="002627A3">
                              <w:t>Kontakt</w:t>
                            </w:r>
                          </w:p>
                        </w:tc>
                      </w:tr>
                      <w:tr w:rsidR="007F0435" w:rsidRPr="009648AD" w14:paraId="26620E32" w14:textId="77777777" w:rsidTr="00575AEF">
                        <w:trPr>
                          <w:cantSplit/>
                          <w:trHeight w:hRule="exact" w:val="425"/>
                        </w:trPr>
                        <w:tc>
                          <w:tcPr>
                            <w:tcW w:w="6321" w:type="dxa"/>
                          </w:tcPr>
                          <w:p w14:paraId="1D430F60"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30B18C59"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1AC7622B"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BC428" w14:textId="77777777" w:rsidR="002B166E" w:rsidRDefault="002B166E" w:rsidP="008D6134">
      <w:pPr>
        <w:spacing w:line="240" w:lineRule="auto"/>
      </w:pPr>
      <w:r>
        <w:separator/>
      </w:r>
    </w:p>
  </w:endnote>
  <w:endnote w:type="continuationSeparator" w:id="0">
    <w:p w14:paraId="7279EFC2" w14:textId="77777777" w:rsidR="002B166E" w:rsidRDefault="002B166E"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3B6EB" w14:textId="77777777" w:rsidR="002B166E" w:rsidRDefault="002B166E" w:rsidP="008D6134">
      <w:pPr>
        <w:spacing w:line="240" w:lineRule="auto"/>
      </w:pPr>
      <w:r>
        <w:separator/>
      </w:r>
    </w:p>
  </w:footnote>
  <w:footnote w:type="continuationSeparator" w:id="0">
    <w:p w14:paraId="04FEDD24" w14:textId="77777777" w:rsidR="002B166E" w:rsidRDefault="002B166E"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648AD" w14:paraId="4B9A7985" w14:textId="77777777" w:rsidTr="00B556B7">
      <w:trPr>
        <w:trHeight w:hRule="exact" w:val="204"/>
      </w:trPr>
      <w:tc>
        <w:tcPr>
          <w:tcW w:w="7359" w:type="dxa"/>
          <w:tcMar>
            <w:bottom w:w="45" w:type="dxa"/>
          </w:tcMar>
        </w:tcPr>
        <w:p w14:paraId="62A413DA"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DABC447" w14:textId="77777777" w:rsidTr="00B556B7">
      <w:trPr>
        <w:trHeight w:hRule="exact" w:val="425"/>
      </w:trPr>
      <w:tc>
        <w:tcPr>
          <w:tcW w:w="7359" w:type="dxa"/>
          <w:tcMar>
            <w:top w:w="210" w:type="dxa"/>
            <w:bottom w:w="57" w:type="dxa"/>
          </w:tcMar>
        </w:tcPr>
        <w:p w14:paraId="0034CFAB" w14:textId="4E591AE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3230F4" w:rsidRPr="008B572B">
            <w:t>Pressemitteilung</w:t>
          </w:r>
          <w:r>
            <w:fldChar w:fldCharType="end"/>
          </w:r>
        </w:p>
        <w:p w14:paraId="050F7943" w14:textId="77777777" w:rsidR="008A2F5C" w:rsidRPr="00C65692" w:rsidRDefault="008A2F5C" w:rsidP="00B556B7">
          <w:pPr>
            <w:pStyle w:val="DokumenttypFolgeseiten"/>
            <w:framePr w:hSpace="0" w:wrap="auto" w:vAnchor="margin" w:yAlign="inline"/>
          </w:pPr>
          <w:r>
            <w:t>Ü</w:t>
          </w:r>
        </w:p>
      </w:tc>
    </w:tr>
    <w:tr w:rsidR="00742404" w:rsidRPr="008A2F5C" w14:paraId="63D4FDB8" w14:textId="77777777" w:rsidTr="00B556B7">
      <w:trPr>
        <w:trHeight w:hRule="exact" w:val="215"/>
      </w:trPr>
      <w:tc>
        <w:tcPr>
          <w:tcW w:w="7359" w:type="dxa"/>
        </w:tcPr>
        <w:p w14:paraId="01959DD7" w14:textId="7127525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11-09T00:00:00Z">
                <w:dateFormat w:val="dd.MM.yyyy"/>
                <w:lid w:val="de-DE"/>
                <w:storeMappedDataAs w:val="dateTime"/>
                <w:calendar w:val="gregorian"/>
              </w:date>
            </w:sdtPr>
            <w:sdtContent>
              <w:r w:rsidR="009648AD">
                <w:t>09.11.2023</w:t>
              </w:r>
            </w:sdtContent>
          </w:sdt>
        </w:p>
      </w:tc>
    </w:tr>
  </w:tbl>
  <w:p w14:paraId="7D167A0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625418FC"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01D8C38A" wp14:editId="73D22772">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3DBA2"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648AD" w14:paraId="5DC54518" w14:textId="77777777" w:rsidTr="005A529F">
      <w:trPr>
        <w:trHeight w:hRule="exact" w:val="198"/>
      </w:trPr>
      <w:tc>
        <w:tcPr>
          <w:tcW w:w="7371" w:type="dxa"/>
        </w:tcPr>
        <w:p w14:paraId="38BDA08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23CFA91A" w14:textId="77777777" w:rsidTr="005A529F">
      <w:trPr>
        <w:trHeight w:val="765"/>
      </w:trPr>
      <w:tc>
        <w:tcPr>
          <w:tcW w:w="7371" w:type="dxa"/>
          <w:tcMar>
            <w:top w:w="204" w:type="dxa"/>
          </w:tcMar>
        </w:tcPr>
        <w:p w14:paraId="73F89DEE"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709704A9"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604047F6" wp14:editId="1D158967">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E44F082" wp14:editId="15CB9EFE">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4F8F1"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9F421A" wp14:editId="5BB7B26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5AC8A"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28442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0F4"/>
    <w:rsid w:val="00025DF7"/>
    <w:rsid w:val="0004653D"/>
    <w:rsid w:val="0005443A"/>
    <w:rsid w:val="00062822"/>
    <w:rsid w:val="0008169D"/>
    <w:rsid w:val="00094A49"/>
    <w:rsid w:val="00095819"/>
    <w:rsid w:val="000B02C6"/>
    <w:rsid w:val="00110BB8"/>
    <w:rsid w:val="00113091"/>
    <w:rsid w:val="001261D2"/>
    <w:rsid w:val="00131D40"/>
    <w:rsid w:val="001673EE"/>
    <w:rsid w:val="00176224"/>
    <w:rsid w:val="001F462D"/>
    <w:rsid w:val="001F6E6A"/>
    <w:rsid w:val="00220AF9"/>
    <w:rsid w:val="002627A3"/>
    <w:rsid w:val="0029378C"/>
    <w:rsid w:val="00295C6C"/>
    <w:rsid w:val="002A2B85"/>
    <w:rsid w:val="002B166E"/>
    <w:rsid w:val="002D4EAE"/>
    <w:rsid w:val="003023FF"/>
    <w:rsid w:val="003230F4"/>
    <w:rsid w:val="00362821"/>
    <w:rsid w:val="003660CB"/>
    <w:rsid w:val="00372112"/>
    <w:rsid w:val="00381993"/>
    <w:rsid w:val="003A1C1B"/>
    <w:rsid w:val="003B3CC1"/>
    <w:rsid w:val="003C69DE"/>
    <w:rsid w:val="003D37C3"/>
    <w:rsid w:val="003F7DD3"/>
    <w:rsid w:val="00420C17"/>
    <w:rsid w:val="00454337"/>
    <w:rsid w:val="00476F01"/>
    <w:rsid w:val="004E1AAA"/>
    <w:rsid w:val="00501A06"/>
    <w:rsid w:val="00512C05"/>
    <w:rsid w:val="00516727"/>
    <w:rsid w:val="00525290"/>
    <w:rsid w:val="0053157C"/>
    <w:rsid w:val="00546F76"/>
    <w:rsid w:val="00575AEF"/>
    <w:rsid w:val="00590F61"/>
    <w:rsid w:val="005A4E09"/>
    <w:rsid w:val="005A529F"/>
    <w:rsid w:val="0060196E"/>
    <w:rsid w:val="006353D9"/>
    <w:rsid w:val="00650096"/>
    <w:rsid w:val="00661485"/>
    <w:rsid w:val="006B111C"/>
    <w:rsid w:val="00742404"/>
    <w:rsid w:val="0074360A"/>
    <w:rsid w:val="00750CB1"/>
    <w:rsid w:val="00752C8E"/>
    <w:rsid w:val="00772A8A"/>
    <w:rsid w:val="00782B4B"/>
    <w:rsid w:val="007C2C48"/>
    <w:rsid w:val="007D4F8A"/>
    <w:rsid w:val="007E6F66"/>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4600A"/>
    <w:rsid w:val="009648AD"/>
    <w:rsid w:val="00980D79"/>
    <w:rsid w:val="00984FCC"/>
    <w:rsid w:val="0099368D"/>
    <w:rsid w:val="009B16EE"/>
    <w:rsid w:val="009C694F"/>
    <w:rsid w:val="00A03805"/>
    <w:rsid w:val="00A13AF3"/>
    <w:rsid w:val="00A2525B"/>
    <w:rsid w:val="00A330C9"/>
    <w:rsid w:val="00A37A65"/>
    <w:rsid w:val="00A9034D"/>
    <w:rsid w:val="00A91680"/>
    <w:rsid w:val="00AA25C7"/>
    <w:rsid w:val="00AB4D03"/>
    <w:rsid w:val="00AD6CE7"/>
    <w:rsid w:val="00B06CCE"/>
    <w:rsid w:val="00B22183"/>
    <w:rsid w:val="00B223C4"/>
    <w:rsid w:val="00B244C5"/>
    <w:rsid w:val="00B542C6"/>
    <w:rsid w:val="00B556B7"/>
    <w:rsid w:val="00BF2B94"/>
    <w:rsid w:val="00C3654A"/>
    <w:rsid w:val="00C405F5"/>
    <w:rsid w:val="00C65692"/>
    <w:rsid w:val="00D21E65"/>
    <w:rsid w:val="00D263AB"/>
    <w:rsid w:val="00D5446F"/>
    <w:rsid w:val="00D827D0"/>
    <w:rsid w:val="00DA6046"/>
    <w:rsid w:val="00DB4BE6"/>
    <w:rsid w:val="00DC7D49"/>
    <w:rsid w:val="00DD4BA2"/>
    <w:rsid w:val="00DE1ED3"/>
    <w:rsid w:val="00DF67D1"/>
    <w:rsid w:val="00E10257"/>
    <w:rsid w:val="00E2393F"/>
    <w:rsid w:val="00E308E8"/>
    <w:rsid w:val="00EC628A"/>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C57815"/>
  <w15:docId w15:val="{FF36B9CC-9161-3243-974C-CBB068FC6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auf-der-architectwork-in-duesseldor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0B05A2974D1F14EA477ECF2B5EF5495"/>
        <w:category>
          <w:name w:val="Allgemein"/>
          <w:gallery w:val="placeholder"/>
        </w:category>
        <w:types>
          <w:type w:val="bbPlcHdr"/>
        </w:types>
        <w:behaviors>
          <w:behavior w:val="content"/>
        </w:behaviors>
        <w:guid w:val="{76D45C02-8CD8-3644-BB3D-A2ABDF874801}"/>
      </w:docPartPr>
      <w:docPartBody>
        <w:p w:rsidR="00496CA9" w:rsidRDefault="00000000">
          <w:pPr>
            <w:pStyle w:val="10B05A2974D1F14EA477ECF2B5EF5495"/>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01A"/>
    <w:rsid w:val="00084CC7"/>
    <w:rsid w:val="00496CA9"/>
    <w:rsid w:val="005920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10B05A2974D1F14EA477ECF2B5EF5495">
    <w:name w:val="10B05A2974D1F14EA477ECF2B5EF54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2023-11-09T00:00:00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32AABA-B328-48BC-8D98-523E0D5E9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2</Pages>
  <Words>455</Words>
  <Characters>2871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Ida Edlund</cp:lastModifiedBy>
  <cp:revision>2</cp:revision>
  <cp:lastPrinted>2018-11-26T15:21:00Z</cp:lastPrinted>
  <dcterms:created xsi:type="dcterms:W3CDTF">2023-11-02T10:06:00Z</dcterms:created>
  <dcterms:modified xsi:type="dcterms:W3CDTF">2023-11-02T10:06:00Z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